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E6" w:rsidRPr="00994407" w:rsidRDefault="003045E6" w:rsidP="003045E6">
      <w:pPr>
        <w:rPr>
          <w:noProof/>
          <w:sz w:val="24"/>
          <w:szCs w:val="24"/>
          <w:lang w:val="sr-Cyrl-CS"/>
        </w:rPr>
      </w:pPr>
      <w:bookmarkStart w:id="0" w:name="_GoBack"/>
      <w:bookmarkEnd w:id="0"/>
      <w:r w:rsidRPr="00994407">
        <w:rPr>
          <w:noProof/>
          <w:sz w:val="24"/>
          <w:szCs w:val="24"/>
        </w:rPr>
        <w:t>ОШ</w:t>
      </w:r>
      <w:r w:rsidR="00492669">
        <w:rPr>
          <w:noProof/>
          <w:sz w:val="24"/>
          <w:szCs w:val="24"/>
          <w:lang w:val="sr-Cyrl-RS"/>
        </w:rPr>
        <w:t xml:space="preserve"> „СЛОБОДАН БАЈИЋ ПАЈА</w:t>
      </w:r>
      <w:r w:rsidRPr="00994407">
        <w:rPr>
          <w:noProof/>
          <w:sz w:val="24"/>
          <w:szCs w:val="24"/>
          <w:lang w:val="sr-Cyrl-RS"/>
        </w:rPr>
        <w:t>“</w:t>
      </w:r>
    </w:p>
    <w:p w:rsidR="003045E6" w:rsidRPr="00994407" w:rsidRDefault="00492669" w:rsidP="003045E6">
      <w:pPr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 О В И   К А Р Л О В Ц И</w:t>
      </w:r>
    </w:p>
    <w:p w:rsidR="003045E6" w:rsidRPr="00994407" w:rsidRDefault="00492669" w:rsidP="003045E6">
      <w:pPr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Главна</w:t>
      </w:r>
      <w:r w:rsidR="003045E6" w:rsidRPr="00994407">
        <w:rPr>
          <w:noProof/>
          <w:sz w:val="24"/>
          <w:szCs w:val="24"/>
          <w:lang w:val="sr-Cyrl-CS"/>
        </w:rPr>
        <w:t xml:space="preserve"> бр. </w:t>
      </w:r>
      <w:r>
        <w:rPr>
          <w:noProof/>
          <w:sz w:val="24"/>
          <w:szCs w:val="24"/>
          <w:lang w:val="sr-Cyrl-CS"/>
        </w:rPr>
        <w:t>3</w:t>
      </w:r>
      <w:r w:rsidR="003045E6" w:rsidRPr="00994407">
        <w:rPr>
          <w:noProof/>
          <w:sz w:val="24"/>
          <w:szCs w:val="24"/>
          <w:lang w:val="sr-Cyrl-CS"/>
        </w:rPr>
        <w:t>1.</w:t>
      </w:r>
    </w:p>
    <w:p w:rsidR="003045E6" w:rsidRPr="00994407" w:rsidRDefault="003045E6" w:rsidP="003045E6">
      <w:pPr>
        <w:rPr>
          <w:noProof/>
          <w:sz w:val="24"/>
          <w:szCs w:val="24"/>
          <w:lang w:val="sr-Cyrl-CS"/>
        </w:rPr>
      </w:pPr>
      <w:r w:rsidRPr="00994407">
        <w:rPr>
          <w:noProof/>
          <w:sz w:val="24"/>
          <w:szCs w:val="24"/>
          <w:lang w:val="sr-Cyrl-CS"/>
        </w:rPr>
        <w:t>Дел.</w:t>
      </w:r>
      <w:r w:rsidR="008607A2">
        <w:rPr>
          <w:noProof/>
          <w:sz w:val="24"/>
          <w:szCs w:val="24"/>
          <w:lang w:val="sr-Cyrl-CS"/>
        </w:rPr>
        <w:t xml:space="preserve"> бр. </w:t>
      </w:r>
      <w:r w:rsidR="003407E6">
        <w:rPr>
          <w:noProof/>
          <w:sz w:val="24"/>
          <w:szCs w:val="24"/>
        </w:rPr>
        <w:t xml:space="preserve"> </w:t>
      </w:r>
      <w:r w:rsidR="00492669">
        <w:rPr>
          <w:noProof/>
          <w:sz w:val="24"/>
          <w:szCs w:val="24"/>
          <w:lang w:val="sr-Cyrl-RS"/>
        </w:rPr>
        <w:t>397/1</w:t>
      </w:r>
      <w:r w:rsidRPr="00994407">
        <w:rPr>
          <w:noProof/>
          <w:sz w:val="24"/>
          <w:szCs w:val="24"/>
          <w:lang w:val="sr-Cyrl-CS"/>
        </w:rPr>
        <w:t>.</w:t>
      </w:r>
    </w:p>
    <w:p w:rsidR="003045E6" w:rsidRDefault="003045E6" w:rsidP="003045E6">
      <w:pPr>
        <w:rPr>
          <w:noProof/>
          <w:sz w:val="24"/>
          <w:szCs w:val="24"/>
          <w:lang w:val="sr-Cyrl-CS"/>
        </w:rPr>
      </w:pPr>
      <w:r w:rsidRPr="00994407">
        <w:rPr>
          <w:noProof/>
          <w:sz w:val="24"/>
          <w:szCs w:val="24"/>
          <w:lang w:val="sr-Cyrl-CS"/>
        </w:rPr>
        <w:t xml:space="preserve">Датум: </w:t>
      </w:r>
      <w:r w:rsidR="00492669">
        <w:rPr>
          <w:noProof/>
          <w:sz w:val="24"/>
          <w:szCs w:val="24"/>
          <w:lang w:val="sr-Cyrl-CS"/>
        </w:rPr>
        <w:t xml:space="preserve"> 04. 07</w:t>
      </w:r>
      <w:r w:rsidR="00533BD0" w:rsidRPr="00994407">
        <w:rPr>
          <w:noProof/>
          <w:sz w:val="24"/>
          <w:szCs w:val="24"/>
          <w:lang w:val="sr-Cyrl-CS"/>
        </w:rPr>
        <w:t>. 2022</w:t>
      </w:r>
      <w:r w:rsidRPr="00994407">
        <w:rPr>
          <w:noProof/>
          <w:sz w:val="24"/>
          <w:szCs w:val="24"/>
          <w:lang w:val="sr-Cyrl-CS"/>
        </w:rPr>
        <w:t>. године</w:t>
      </w:r>
    </w:p>
    <w:p w:rsidR="00337573" w:rsidRDefault="00337573" w:rsidP="003045E6">
      <w:pPr>
        <w:rPr>
          <w:noProof/>
          <w:sz w:val="24"/>
          <w:szCs w:val="24"/>
          <w:lang w:val="sr-Cyrl-CS"/>
        </w:rPr>
      </w:pPr>
    </w:p>
    <w:p w:rsidR="00337573" w:rsidRPr="00994407" w:rsidRDefault="00337573" w:rsidP="003045E6">
      <w:pPr>
        <w:rPr>
          <w:noProof/>
          <w:sz w:val="24"/>
          <w:szCs w:val="24"/>
          <w:lang w:val="sr-Cyrl-CS"/>
        </w:rPr>
      </w:pPr>
    </w:p>
    <w:p w:rsidR="003045E6" w:rsidRPr="00994407" w:rsidRDefault="003045E6" w:rsidP="003045E6">
      <w:pPr>
        <w:jc w:val="both"/>
        <w:rPr>
          <w:sz w:val="24"/>
          <w:szCs w:val="24"/>
        </w:rPr>
      </w:pPr>
    </w:p>
    <w:p w:rsidR="00370D72" w:rsidRDefault="003045E6" w:rsidP="00363B60">
      <w:pPr>
        <w:ind w:firstLine="708"/>
        <w:jc w:val="both"/>
        <w:rPr>
          <w:b/>
          <w:sz w:val="24"/>
          <w:szCs w:val="24"/>
        </w:rPr>
      </w:pPr>
      <w:r w:rsidRPr="00994407">
        <w:rPr>
          <w:sz w:val="24"/>
          <w:szCs w:val="24"/>
        </w:rPr>
        <w:t>На основу члан</w:t>
      </w:r>
      <w:r w:rsidRPr="00994407">
        <w:rPr>
          <w:sz w:val="24"/>
          <w:szCs w:val="24"/>
          <w:lang w:val="sr-Cyrl-RS"/>
        </w:rPr>
        <w:t>ова</w:t>
      </w:r>
      <w:r w:rsidR="00D1094E">
        <w:rPr>
          <w:sz w:val="24"/>
          <w:szCs w:val="24"/>
        </w:rPr>
        <w:t xml:space="preserve"> 99.</w:t>
      </w:r>
      <w:r w:rsidRPr="00994407">
        <w:rPr>
          <w:sz w:val="24"/>
          <w:szCs w:val="24"/>
        </w:rPr>
        <w:t>100.</w:t>
      </w:r>
      <w:r w:rsidRPr="00994407">
        <w:rPr>
          <w:sz w:val="24"/>
          <w:szCs w:val="24"/>
          <w:lang w:val="sr-Cyrl-RS"/>
        </w:rPr>
        <w:t xml:space="preserve"> и 119</w:t>
      </w:r>
      <w:r w:rsidRPr="00994407">
        <w:rPr>
          <w:sz w:val="24"/>
          <w:szCs w:val="24"/>
        </w:rPr>
        <w:t xml:space="preserve"> став 1. </w:t>
      </w:r>
      <w:proofErr w:type="gramStart"/>
      <w:r w:rsidRPr="00994407">
        <w:rPr>
          <w:sz w:val="24"/>
          <w:szCs w:val="24"/>
        </w:rPr>
        <w:t>тачка</w:t>
      </w:r>
      <w:proofErr w:type="gramEnd"/>
      <w:r w:rsidRPr="00994407">
        <w:rPr>
          <w:sz w:val="24"/>
          <w:szCs w:val="24"/>
        </w:rPr>
        <w:t xml:space="preserve"> 1</w:t>
      </w:r>
      <w:r w:rsidRPr="00994407">
        <w:rPr>
          <w:sz w:val="24"/>
          <w:szCs w:val="24"/>
          <w:lang w:val="sr-Cyrl-RS"/>
        </w:rPr>
        <w:t>)</w:t>
      </w:r>
      <w:r w:rsidRPr="00994407">
        <w:rPr>
          <w:sz w:val="24"/>
          <w:szCs w:val="24"/>
        </w:rPr>
        <w:t xml:space="preserve"> Закона о основама система образовања и васпитања (Сл.гласник РС бр. </w:t>
      </w:r>
      <w:r w:rsidR="008607A2" w:rsidRPr="008607A2">
        <w:rPr>
          <w:sz w:val="24"/>
          <w:szCs w:val="24"/>
        </w:rPr>
        <w:t xml:space="preserve">88/2017, 27/2018 - </w:t>
      </w:r>
      <w:r w:rsidR="008607A2" w:rsidRPr="00994407">
        <w:rPr>
          <w:sz w:val="24"/>
          <w:szCs w:val="24"/>
          <w:lang w:val="sr-Cyrl-RS"/>
        </w:rPr>
        <w:t>др. закон</w:t>
      </w:r>
      <w:r w:rsidR="008607A2" w:rsidRPr="008607A2">
        <w:rPr>
          <w:sz w:val="24"/>
          <w:szCs w:val="24"/>
        </w:rPr>
        <w:t xml:space="preserve">, 10/2019, 27/2018 - </w:t>
      </w:r>
      <w:r w:rsidR="008607A2" w:rsidRPr="00994407">
        <w:rPr>
          <w:sz w:val="24"/>
          <w:szCs w:val="24"/>
          <w:lang w:val="sr-Cyrl-RS"/>
        </w:rPr>
        <w:t>др. закон</w:t>
      </w:r>
      <w:r w:rsidR="008607A2">
        <w:rPr>
          <w:sz w:val="24"/>
          <w:szCs w:val="24"/>
        </w:rPr>
        <w:t>, 6/2020 и</w:t>
      </w:r>
      <w:r w:rsidR="008607A2" w:rsidRPr="008607A2">
        <w:rPr>
          <w:sz w:val="24"/>
          <w:szCs w:val="24"/>
        </w:rPr>
        <w:t xml:space="preserve"> 129/2021</w:t>
      </w:r>
      <w:r w:rsidRPr="00994407">
        <w:rPr>
          <w:sz w:val="24"/>
          <w:szCs w:val="24"/>
        </w:rPr>
        <w:t>)</w:t>
      </w:r>
      <w:r w:rsidRPr="00994407">
        <w:rPr>
          <w:sz w:val="24"/>
          <w:szCs w:val="24"/>
          <w:lang w:val="sr-Cyrl-RS"/>
        </w:rPr>
        <w:t xml:space="preserve"> и члана 285 Статута ОШ „</w:t>
      </w:r>
      <w:r w:rsidR="002F2B05">
        <w:rPr>
          <w:sz w:val="24"/>
          <w:szCs w:val="24"/>
          <w:lang w:val="sr-Cyrl-RS"/>
        </w:rPr>
        <w:t>Слободан Бајић Паја</w:t>
      </w:r>
      <w:r w:rsidRPr="00994407">
        <w:rPr>
          <w:sz w:val="24"/>
          <w:szCs w:val="24"/>
        </w:rPr>
        <w:t>”</w:t>
      </w:r>
      <w:r w:rsidR="002F2B05">
        <w:rPr>
          <w:sz w:val="24"/>
          <w:szCs w:val="24"/>
          <w:lang w:val="sr-Cyrl-RS"/>
        </w:rPr>
        <w:t xml:space="preserve"> Нови Карловци</w:t>
      </w:r>
      <w:r w:rsidR="0065347E">
        <w:rPr>
          <w:sz w:val="24"/>
          <w:szCs w:val="24"/>
          <w:lang w:val="sr-Cyrl-RS"/>
        </w:rPr>
        <w:t>, бр: 99/1 од 27</w:t>
      </w:r>
      <w:r w:rsidRPr="00994407">
        <w:rPr>
          <w:sz w:val="24"/>
          <w:szCs w:val="24"/>
          <w:lang w:val="sr-Cyrl-RS"/>
        </w:rPr>
        <w:t>.02.2018. године,</w:t>
      </w:r>
      <w:r w:rsidRPr="00994407">
        <w:rPr>
          <w:sz w:val="24"/>
          <w:szCs w:val="24"/>
        </w:rPr>
        <w:t xml:space="preserve"> Школски одбор Основне школе </w:t>
      </w:r>
      <w:r w:rsidR="002F2B05" w:rsidRPr="00994407">
        <w:rPr>
          <w:sz w:val="24"/>
          <w:szCs w:val="24"/>
          <w:lang w:val="sr-Cyrl-RS"/>
        </w:rPr>
        <w:t>„</w:t>
      </w:r>
      <w:r w:rsidR="002F2B05">
        <w:rPr>
          <w:sz w:val="24"/>
          <w:szCs w:val="24"/>
          <w:lang w:val="sr-Cyrl-RS"/>
        </w:rPr>
        <w:t>Слободан Бајић Паја</w:t>
      </w:r>
      <w:r w:rsidR="002F2B05" w:rsidRPr="00994407">
        <w:rPr>
          <w:sz w:val="24"/>
          <w:szCs w:val="24"/>
        </w:rPr>
        <w:t>”</w:t>
      </w:r>
      <w:r w:rsidR="002F2B05">
        <w:rPr>
          <w:sz w:val="24"/>
          <w:szCs w:val="24"/>
          <w:lang w:val="sr-Cyrl-RS"/>
        </w:rPr>
        <w:t xml:space="preserve"> Нови Карловци</w:t>
      </w:r>
      <w:r w:rsidRPr="00994407">
        <w:rPr>
          <w:sz w:val="24"/>
          <w:szCs w:val="24"/>
        </w:rPr>
        <w:t xml:space="preserve">, на седници </w:t>
      </w:r>
      <w:r w:rsidRPr="0065347E">
        <w:rPr>
          <w:sz w:val="24"/>
          <w:szCs w:val="24"/>
        </w:rPr>
        <w:t xml:space="preserve">одржаној дана, </w:t>
      </w:r>
      <w:r w:rsidR="0065347E" w:rsidRPr="0065347E">
        <w:rPr>
          <w:sz w:val="24"/>
          <w:szCs w:val="24"/>
          <w:lang w:val="sr-Cyrl-RS"/>
        </w:rPr>
        <w:t>04</w:t>
      </w:r>
      <w:r w:rsidRPr="0065347E">
        <w:rPr>
          <w:sz w:val="24"/>
          <w:szCs w:val="24"/>
        </w:rPr>
        <w:t>.0</w:t>
      </w:r>
      <w:r w:rsidR="0065347E" w:rsidRPr="0065347E">
        <w:rPr>
          <w:sz w:val="24"/>
          <w:szCs w:val="24"/>
          <w:lang w:val="sr-Cyrl-RS"/>
        </w:rPr>
        <w:t>7</w:t>
      </w:r>
      <w:r w:rsidR="00D31AA0" w:rsidRPr="0065347E">
        <w:rPr>
          <w:sz w:val="24"/>
          <w:szCs w:val="24"/>
        </w:rPr>
        <w:t>.2022</w:t>
      </w:r>
      <w:r w:rsidRPr="0065347E">
        <w:rPr>
          <w:sz w:val="24"/>
          <w:szCs w:val="24"/>
        </w:rPr>
        <w:t>.</w:t>
      </w:r>
      <w:r w:rsidRPr="0065347E">
        <w:rPr>
          <w:sz w:val="24"/>
          <w:szCs w:val="24"/>
          <w:lang w:val="sr-Cyrl-RS"/>
        </w:rPr>
        <w:t xml:space="preserve"> </w:t>
      </w:r>
      <w:proofErr w:type="gramStart"/>
      <w:r w:rsidRPr="0065347E">
        <w:rPr>
          <w:sz w:val="24"/>
          <w:szCs w:val="24"/>
        </w:rPr>
        <w:t>године</w:t>
      </w:r>
      <w:proofErr w:type="gramEnd"/>
      <w:r w:rsidRPr="0065347E">
        <w:rPr>
          <w:sz w:val="24"/>
          <w:szCs w:val="24"/>
        </w:rPr>
        <w:t xml:space="preserve"> једногласно</w:t>
      </w:r>
      <w:r w:rsidRPr="00994407">
        <w:rPr>
          <w:sz w:val="24"/>
          <w:szCs w:val="24"/>
        </w:rPr>
        <w:t xml:space="preserve">, </w:t>
      </w:r>
      <w:r w:rsidR="002455C6">
        <w:rPr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д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о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н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о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с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и</w:t>
      </w:r>
      <w:r w:rsidR="002455C6">
        <w:rPr>
          <w:b/>
          <w:sz w:val="24"/>
          <w:szCs w:val="24"/>
          <w:lang w:val="sr-Cyrl-RS"/>
        </w:rPr>
        <w:t xml:space="preserve"> </w:t>
      </w:r>
      <w:r w:rsidRPr="002455C6">
        <w:rPr>
          <w:b/>
          <w:sz w:val="24"/>
          <w:szCs w:val="24"/>
        </w:rPr>
        <w:t>:</w:t>
      </w:r>
    </w:p>
    <w:p w:rsidR="00337573" w:rsidRPr="00994407" w:rsidRDefault="00337573" w:rsidP="00363B60">
      <w:pPr>
        <w:ind w:firstLine="708"/>
        <w:jc w:val="both"/>
        <w:rPr>
          <w:sz w:val="24"/>
          <w:szCs w:val="24"/>
        </w:rPr>
      </w:pPr>
    </w:p>
    <w:p w:rsidR="00370D72" w:rsidRPr="00994407" w:rsidRDefault="00370D72" w:rsidP="00370D72">
      <w:pPr>
        <w:jc w:val="both"/>
        <w:rPr>
          <w:sz w:val="24"/>
          <w:szCs w:val="24"/>
        </w:rPr>
      </w:pPr>
    </w:p>
    <w:p w:rsidR="00370D72" w:rsidRPr="00994407" w:rsidRDefault="003045E6" w:rsidP="003045E6">
      <w:pPr>
        <w:pStyle w:val="Heading3"/>
        <w:rPr>
          <w:rFonts w:ascii="Times New Roman" w:hAnsi="Times New Roman"/>
          <w:sz w:val="24"/>
          <w:szCs w:val="24"/>
          <w:lang w:val="sr-Cyrl-RS"/>
        </w:rPr>
      </w:pPr>
      <w:r w:rsidRPr="00994407">
        <w:rPr>
          <w:rFonts w:ascii="Times New Roman" w:hAnsi="Times New Roman"/>
          <w:sz w:val="24"/>
          <w:szCs w:val="24"/>
        </w:rPr>
        <w:t>ИЗМЕНЕ И ДОПУНЕ СТАТУТА</w:t>
      </w:r>
      <w:r w:rsidRPr="00994407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FB66A9">
        <w:rPr>
          <w:rFonts w:ascii="Times New Roman" w:hAnsi="Times New Roman"/>
          <w:sz w:val="24"/>
          <w:szCs w:val="24"/>
          <w:lang w:val="sr-Cyrl-RS"/>
        </w:rPr>
        <w:t>сновне школе „Слободан Бајић Паја</w:t>
      </w:r>
      <w:proofErr w:type="gramStart"/>
      <w:r w:rsidR="00FB66A9">
        <w:rPr>
          <w:rFonts w:ascii="Times New Roman" w:hAnsi="Times New Roman"/>
          <w:sz w:val="24"/>
          <w:szCs w:val="24"/>
          <w:lang w:val="sr-Cyrl-RS"/>
        </w:rPr>
        <w:t>“ у</w:t>
      </w:r>
      <w:proofErr w:type="gramEnd"/>
      <w:r w:rsidR="00FB66A9">
        <w:rPr>
          <w:rFonts w:ascii="Times New Roman" w:hAnsi="Times New Roman"/>
          <w:sz w:val="24"/>
          <w:szCs w:val="24"/>
          <w:lang w:val="sr-Cyrl-RS"/>
        </w:rPr>
        <w:t xml:space="preserve"> Новим Карловцима</w:t>
      </w:r>
      <w:r w:rsidRPr="0099440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6A4F" w:rsidRPr="00994407">
        <w:rPr>
          <w:rFonts w:ascii="Times New Roman" w:hAnsi="Times New Roman"/>
          <w:sz w:val="24"/>
          <w:szCs w:val="24"/>
          <w:lang w:val="sr-Cyrl-RS"/>
        </w:rPr>
        <w:t xml:space="preserve">бр. </w:t>
      </w:r>
      <w:r w:rsidR="00FB66A9">
        <w:rPr>
          <w:rFonts w:ascii="Times New Roman" w:hAnsi="Times New Roman"/>
          <w:sz w:val="24"/>
          <w:szCs w:val="24"/>
          <w:lang w:val="sr-Cyrl-RS"/>
        </w:rPr>
        <w:t>99/1 од 27</w:t>
      </w:r>
      <w:r w:rsidRPr="00994407">
        <w:rPr>
          <w:rFonts w:ascii="Times New Roman" w:hAnsi="Times New Roman"/>
          <w:sz w:val="24"/>
          <w:szCs w:val="24"/>
          <w:lang w:val="sr-Cyrl-RS"/>
        </w:rPr>
        <w:t>.02.2018. годин</w:t>
      </w:r>
      <w:r w:rsidR="00D82C45">
        <w:rPr>
          <w:rFonts w:ascii="Times New Roman" w:hAnsi="Times New Roman"/>
          <w:sz w:val="24"/>
          <w:szCs w:val="24"/>
          <w:lang w:val="sr-Cyrl-RS"/>
        </w:rPr>
        <w:t>е</w:t>
      </w:r>
    </w:p>
    <w:p w:rsidR="00370D72" w:rsidRDefault="00370D72" w:rsidP="00370D72">
      <w:pPr>
        <w:pStyle w:val="Heading3"/>
        <w:jc w:val="left"/>
        <w:rPr>
          <w:rFonts w:ascii="Times New Roman" w:hAnsi="Times New Roman"/>
          <w:b w:val="0"/>
          <w:sz w:val="24"/>
          <w:szCs w:val="24"/>
        </w:rPr>
      </w:pPr>
    </w:p>
    <w:p w:rsidR="00A733B4" w:rsidRPr="00A733B4" w:rsidRDefault="00A733B4" w:rsidP="00A733B4"/>
    <w:p w:rsidR="00370D72" w:rsidRPr="00994407" w:rsidRDefault="00370D72" w:rsidP="00C52B9B">
      <w:pPr>
        <w:pStyle w:val="Heading3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Члан 1.</w:t>
      </w:r>
    </w:p>
    <w:p w:rsidR="00F6335B" w:rsidRPr="00994407" w:rsidRDefault="00F6335B" w:rsidP="00F6335B">
      <w:pPr>
        <w:rPr>
          <w:sz w:val="24"/>
          <w:szCs w:val="24"/>
        </w:rPr>
      </w:pPr>
    </w:p>
    <w:p w:rsidR="007F0288" w:rsidRPr="004A483A" w:rsidRDefault="0012455B" w:rsidP="005319DF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>У ч</w:t>
      </w:r>
      <w:r w:rsidR="007F0288" w:rsidRPr="0012455B">
        <w:rPr>
          <w:rFonts w:ascii="Times New Roman" w:hAnsi="Times New Roman"/>
          <w:b w:val="0"/>
          <w:sz w:val="24"/>
          <w:szCs w:val="24"/>
          <w:lang w:val="sr-Cyrl-RS"/>
        </w:rPr>
        <w:t>лан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у 36 </w:t>
      </w:r>
      <w:r w:rsidR="007F0288" w:rsidRPr="0012455B">
        <w:rPr>
          <w:rFonts w:ascii="Times New Roman" w:hAnsi="Times New Roman"/>
          <w:b w:val="0"/>
          <w:sz w:val="24"/>
          <w:szCs w:val="24"/>
          <w:lang w:val="sr-Cyrl-RS"/>
        </w:rPr>
        <w:t>Статута</w:t>
      </w:r>
      <w:r w:rsidR="00F6335B"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7F0288" w:rsidRPr="0012455B">
        <w:rPr>
          <w:rFonts w:ascii="Times New Roman" w:hAnsi="Times New Roman"/>
          <w:b w:val="0"/>
          <w:sz w:val="24"/>
          <w:szCs w:val="24"/>
          <w:lang w:val="sr-Cyrl-RS"/>
        </w:rPr>
        <w:t>О</w:t>
      </w:r>
      <w:r w:rsid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сновне </w:t>
      </w:r>
      <w:r w:rsidR="004A483A" w:rsidRPr="004A483A">
        <w:rPr>
          <w:rFonts w:ascii="Times New Roman" w:hAnsi="Times New Roman"/>
          <w:b w:val="0"/>
          <w:sz w:val="24"/>
          <w:szCs w:val="24"/>
          <w:lang w:val="sr-Cyrl-RS"/>
        </w:rPr>
        <w:t>школе „Слободан Бајић Паја</w:t>
      </w:r>
      <w:r w:rsidR="004A483A" w:rsidRPr="004A483A">
        <w:rPr>
          <w:rFonts w:ascii="Times New Roman" w:hAnsi="Times New Roman"/>
          <w:b w:val="0"/>
          <w:sz w:val="24"/>
          <w:szCs w:val="24"/>
        </w:rPr>
        <w:t>”</w:t>
      </w:r>
      <w:r w:rsidR="004A483A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 Нови Карловци</w:t>
      </w:r>
      <w:r w:rsidR="0011716E">
        <w:rPr>
          <w:rFonts w:ascii="Times New Roman" w:hAnsi="Times New Roman"/>
          <w:b w:val="0"/>
          <w:sz w:val="24"/>
          <w:szCs w:val="24"/>
          <w:lang w:val="sr-Cyrl-RS"/>
        </w:rPr>
        <w:t>, бр. 99/1 од 27</w:t>
      </w:r>
      <w:r w:rsidR="007F0288" w:rsidRPr="004A483A">
        <w:rPr>
          <w:rFonts w:ascii="Times New Roman" w:hAnsi="Times New Roman"/>
          <w:b w:val="0"/>
          <w:sz w:val="24"/>
          <w:szCs w:val="24"/>
          <w:lang w:val="sr-Cyrl-RS"/>
        </w:rPr>
        <w:t>.02.2018. годин</w:t>
      </w:r>
      <w:r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е, </w:t>
      </w:r>
      <w:r w:rsidR="002650C0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мења се став 1 </w:t>
      </w:r>
      <w:r w:rsidR="005319DF" w:rsidRPr="004A483A">
        <w:rPr>
          <w:rFonts w:ascii="Times New Roman" w:hAnsi="Times New Roman"/>
          <w:b w:val="0"/>
          <w:sz w:val="24"/>
          <w:szCs w:val="24"/>
          <w:lang w:val="sr-Cyrl-RS"/>
        </w:rPr>
        <w:t>у целости, и сада гласи:</w:t>
      </w:r>
    </w:p>
    <w:p w:rsidR="005319DF" w:rsidRPr="00994407" w:rsidRDefault="0012455B" w:rsidP="00C73CDE">
      <w:pPr>
        <w:ind w:firstLine="708"/>
        <w:rPr>
          <w:sz w:val="24"/>
          <w:szCs w:val="24"/>
          <w:lang w:val="sr-Cyrl-RS"/>
        </w:rPr>
      </w:pPr>
      <w:r w:rsidRPr="0012455B">
        <w:rPr>
          <w:sz w:val="24"/>
          <w:szCs w:val="24"/>
          <w:lang w:val="sr-Cyrl-RS"/>
        </w:rPr>
        <w:t>„</w:t>
      </w:r>
      <w:r w:rsidRPr="0012455B">
        <w:rPr>
          <w:color w:val="000000"/>
          <w:sz w:val="24"/>
          <w:szCs w:val="24"/>
        </w:rPr>
        <w:t xml:space="preserve">Образовно-васпитни рад остварује се у току школске године, која почиње 1. </w:t>
      </w:r>
      <w:proofErr w:type="gramStart"/>
      <w:r w:rsidRPr="0012455B">
        <w:rPr>
          <w:color w:val="000000"/>
          <w:sz w:val="24"/>
          <w:szCs w:val="24"/>
        </w:rPr>
        <w:t>септембра</w:t>
      </w:r>
      <w:proofErr w:type="gramEnd"/>
      <w:r w:rsidRPr="0012455B">
        <w:rPr>
          <w:color w:val="000000"/>
          <w:sz w:val="24"/>
          <w:szCs w:val="24"/>
        </w:rPr>
        <w:t xml:space="preserve">, извођењем химне Републике Србије, а завршава се 31. </w:t>
      </w:r>
      <w:proofErr w:type="gramStart"/>
      <w:r w:rsidRPr="0012455B">
        <w:rPr>
          <w:color w:val="000000"/>
          <w:sz w:val="24"/>
          <w:szCs w:val="24"/>
        </w:rPr>
        <w:t>августа</w:t>
      </w:r>
      <w:proofErr w:type="gramEnd"/>
      <w:r w:rsidRPr="0012455B">
        <w:rPr>
          <w:color w:val="000000"/>
          <w:sz w:val="24"/>
          <w:szCs w:val="24"/>
        </w:rPr>
        <w:t xml:space="preserve"> наредне године.</w:t>
      </w:r>
      <w:r w:rsidRPr="0012455B">
        <w:rPr>
          <w:color w:val="000000"/>
          <w:sz w:val="24"/>
          <w:szCs w:val="24"/>
          <w:lang w:val="sr-Cyrl-RS"/>
        </w:rPr>
        <w:t>“</w:t>
      </w:r>
    </w:p>
    <w:p w:rsidR="00D21088" w:rsidRPr="00994407" w:rsidRDefault="00D21088" w:rsidP="00E76A4F">
      <w:pPr>
        <w:rPr>
          <w:b/>
          <w:sz w:val="24"/>
          <w:szCs w:val="24"/>
          <w:lang w:val="sr-Cyrl-CS"/>
        </w:rPr>
      </w:pPr>
    </w:p>
    <w:p w:rsidR="00D21088" w:rsidRDefault="00994407" w:rsidP="00370D72">
      <w:pPr>
        <w:jc w:val="center"/>
        <w:rPr>
          <w:b/>
          <w:sz w:val="24"/>
          <w:szCs w:val="24"/>
          <w:lang w:val="sr-Cyrl-CS"/>
        </w:rPr>
      </w:pPr>
      <w:r w:rsidRPr="00994407">
        <w:rPr>
          <w:b/>
          <w:sz w:val="24"/>
          <w:szCs w:val="24"/>
          <w:lang w:val="sr-Cyrl-CS"/>
        </w:rPr>
        <w:t>Члан 2</w:t>
      </w:r>
      <w:r w:rsidR="00866AF0" w:rsidRPr="00994407">
        <w:rPr>
          <w:b/>
          <w:sz w:val="24"/>
          <w:szCs w:val="24"/>
          <w:lang w:val="sr-Cyrl-CS"/>
        </w:rPr>
        <w:t>.</w:t>
      </w:r>
    </w:p>
    <w:p w:rsidR="009C3E23" w:rsidRDefault="009C3E23" w:rsidP="00370D72">
      <w:pPr>
        <w:jc w:val="center"/>
        <w:rPr>
          <w:b/>
          <w:sz w:val="24"/>
          <w:szCs w:val="24"/>
          <w:lang w:val="sr-Cyrl-CS"/>
        </w:rPr>
      </w:pPr>
    </w:p>
    <w:p w:rsidR="00A042A7" w:rsidRDefault="00A042A7" w:rsidP="00BD2541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Ч</w:t>
      </w:r>
      <w:r w:rsidR="00C73CDE" w:rsidRPr="0012455B">
        <w:rPr>
          <w:rFonts w:ascii="Times New Roman" w:hAnsi="Times New Roman"/>
          <w:b w:val="0"/>
          <w:sz w:val="24"/>
          <w:szCs w:val="24"/>
          <w:lang w:val="sr-Cyrl-RS"/>
        </w:rPr>
        <w:t>лан</w:t>
      </w:r>
      <w:r w:rsidR="002F60B1">
        <w:rPr>
          <w:rFonts w:ascii="Times New Roman" w:hAnsi="Times New Roman"/>
          <w:b w:val="0"/>
          <w:sz w:val="24"/>
          <w:szCs w:val="24"/>
          <w:lang w:val="sr-Cyrl-RS"/>
        </w:rPr>
        <w:t xml:space="preserve"> 79</w:t>
      </w:r>
      <w:r w:rsidR="00C73CDE"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 Статута Основне школе </w:t>
      </w:r>
      <w:r w:rsidR="002F60B1" w:rsidRPr="004A483A">
        <w:rPr>
          <w:rFonts w:ascii="Times New Roman" w:hAnsi="Times New Roman"/>
          <w:b w:val="0"/>
          <w:sz w:val="24"/>
          <w:szCs w:val="24"/>
          <w:lang w:val="sr-Cyrl-RS"/>
        </w:rPr>
        <w:t>„Слободан Бајић Паја</w:t>
      </w:r>
      <w:r w:rsidR="002F60B1" w:rsidRPr="004A483A">
        <w:rPr>
          <w:rFonts w:ascii="Times New Roman" w:hAnsi="Times New Roman"/>
          <w:b w:val="0"/>
          <w:sz w:val="24"/>
          <w:szCs w:val="24"/>
        </w:rPr>
        <w:t>”</w:t>
      </w:r>
      <w:r w:rsidR="002F60B1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 Нови Карловци</w:t>
      </w:r>
      <w:r w:rsidR="002F60B1">
        <w:rPr>
          <w:rFonts w:ascii="Times New Roman" w:hAnsi="Times New Roman"/>
          <w:b w:val="0"/>
          <w:sz w:val="24"/>
          <w:szCs w:val="24"/>
          <w:lang w:val="sr-Cyrl-RS"/>
        </w:rPr>
        <w:t>, бр. 99/1 од 27</w:t>
      </w:r>
      <w:r w:rsidR="002F60B1" w:rsidRPr="004A483A">
        <w:rPr>
          <w:rFonts w:ascii="Times New Roman" w:hAnsi="Times New Roman"/>
          <w:b w:val="0"/>
          <w:sz w:val="24"/>
          <w:szCs w:val="24"/>
          <w:lang w:val="sr-Cyrl-RS"/>
        </w:rPr>
        <w:t>.02.2018. године</w:t>
      </w:r>
      <w:r w:rsidR="00C73CDE"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мења се </w:t>
      </w:r>
      <w:r w:rsidR="00C73CDE" w:rsidRPr="0012455B">
        <w:rPr>
          <w:rFonts w:ascii="Times New Roman" w:hAnsi="Times New Roman"/>
          <w:b w:val="0"/>
          <w:sz w:val="24"/>
          <w:szCs w:val="24"/>
          <w:lang w:val="sr-Cyrl-RS"/>
        </w:rPr>
        <w:t>у целости, и сада гласи:</w:t>
      </w:r>
    </w:p>
    <w:p w:rsidR="00751D25" w:rsidRDefault="00A042A7" w:rsidP="00285A55">
      <w:pPr>
        <w:pStyle w:val="Heading3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  <w:lang w:val="sr-Cyrl-RS"/>
        </w:rPr>
      </w:pPr>
      <w:r w:rsidRPr="00A042A7">
        <w:rPr>
          <w:rFonts w:ascii="Times New Roman" w:hAnsi="Times New Roman"/>
          <w:b w:val="0"/>
          <w:color w:val="000000"/>
          <w:sz w:val="24"/>
          <w:szCs w:val="24"/>
          <w:lang w:val="sr-Cyrl-RS"/>
        </w:rPr>
        <w:t>„</w:t>
      </w:r>
      <w:r w:rsidR="00751D25">
        <w:rPr>
          <w:rFonts w:ascii="Times New Roman" w:hAnsi="Times New Roman"/>
          <w:b w:val="0"/>
          <w:color w:val="000000"/>
          <w:sz w:val="24"/>
          <w:szCs w:val="24"/>
          <w:lang w:val="sr-Cyrl-RS"/>
        </w:rPr>
        <w:t>Школском одбору престаје дужност истеком мандата.</w:t>
      </w:r>
    </w:p>
    <w:p w:rsidR="00C73CDE" w:rsidRPr="00A042A7" w:rsidRDefault="00C73CDE" w:rsidP="00285A55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A042A7">
        <w:rPr>
          <w:rFonts w:ascii="Times New Roman" w:hAnsi="Times New Roman"/>
          <w:b w:val="0"/>
          <w:color w:val="000000"/>
          <w:sz w:val="24"/>
          <w:szCs w:val="24"/>
        </w:rPr>
        <w:t>Скупш</w:t>
      </w:r>
      <w:r w:rsidR="00A042A7" w:rsidRPr="00A042A7">
        <w:rPr>
          <w:rFonts w:ascii="Times New Roman" w:hAnsi="Times New Roman"/>
          <w:b w:val="0"/>
          <w:color w:val="000000"/>
          <w:sz w:val="24"/>
          <w:szCs w:val="24"/>
        </w:rPr>
        <w:t xml:space="preserve">тина општине </w:t>
      </w:r>
      <w:r w:rsidR="00A042A7" w:rsidRPr="00A042A7">
        <w:rPr>
          <w:rFonts w:ascii="Times New Roman" w:hAnsi="Times New Roman"/>
          <w:b w:val="0"/>
          <w:color w:val="000000"/>
          <w:sz w:val="24"/>
          <w:szCs w:val="24"/>
          <w:lang w:val="sr-Cyrl-RS"/>
        </w:rPr>
        <w:t>Инђија</w:t>
      </w:r>
      <w:r w:rsidRPr="00A042A7">
        <w:rPr>
          <w:rFonts w:ascii="Times New Roman" w:hAnsi="Times New Roman"/>
          <w:b w:val="0"/>
          <w:color w:val="000000"/>
          <w:sz w:val="24"/>
          <w:szCs w:val="24"/>
        </w:rPr>
        <w:t xml:space="preserve"> разрешиће, пре истека мандата, поједине чланове, укључујући и председника или орган управљања установе, на лични захтев члана, као и у случају да:</w:t>
      </w:r>
      <w:r w:rsidRPr="00A042A7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1) </w:t>
      </w:r>
      <w:proofErr w:type="gramStart"/>
      <w:r w:rsidRPr="00A042A7">
        <w:rPr>
          <w:color w:val="000000"/>
        </w:rPr>
        <w:t>орган</w:t>
      </w:r>
      <w:proofErr w:type="gramEnd"/>
      <w:r w:rsidRPr="00A042A7">
        <w:rPr>
          <w:color w:val="000000"/>
        </w:rPr>
        <w:t xml:space="preserve"> управљања доноси незаконите одлуке или не доноси одлуке које је на основу закона и статута дужан да доноси;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2) </w:t>
      </w:r>
      <w:proofErr w:type="gramStart"/>
      <w:r w:rsidRPr="00A042A7">
        <w:rPr>
          <w:color w:val="000000"/>
        </w:rPr>
        <w:t>члан</w:t>
      </w:r>
      <w:proofErr w:type="gramEnd"/>
      <w:r w:rsidRPr="00A042A7">
        <w:rPr>
          <w:color w:val="000000"/>
        </w:rPr>
        <w:t xml:space="preserve"> органа управљања неоправданим одсуствовањима или несавесним радом онемогућава рад органа управљања;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3) </w:t>
      </w:r>
      <w:proofErr w:type="gramStart"/>
      <w:r w:rsidRPr="00A042A7">
        <w:rPr>
          <w:color w:val="000000"/>
        </w:rPr>
        <w:t>у</w:t>
      </w:r>
      <w:proofErr w:type="gramEnd"/>
      <w:r w:rsidRPr="00A042A7">
        <w:rPr>
          <w:color w:val="000000"/>
        </w:rPr>
        <w:t xml:space="preserve"> поступку преиспитивања акта о именовању утврди неправилности;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4) </w:t>
      </w:r>
      <w:proofErr w:type="gramStart"/>
      <w:r w:rsidRPr="00A042A7">
        <w:rPr>
          <w:color w:val="000000"/>
        </w:rPr>
        <w:t>скупштина</w:t>
      </w:r>
      <w:proofErr w:type="gramEnd"/>
      <w:r w:rsidRPr="00A042A7">
        <w:rPr>
          <w:color w:val="000000"/>
        </w:rPr>
        <w:t xml:space="preserve"> јединице локалне самоуправе покрене иницијативу за разрешење члана органа управљања именованог на њен предлог;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5) </w:t>
      </w:r>
      <w:proofErr w:type="gramStart"/>
      <w:r w:rsidRPr="00A042A7">
        <w:rPr>
          <w:color w:val="000000"/>
        </w:rPr>
        <w:t>савет</w:t>
      </w:r>
      <w:proofErr w:type="gramEnd"/>
      <w:r w:rsidRPr="00A042A7">
        <w:rPr>
          <w:color w:val="000000"/>
        </w:rPr>
        <w:t xml:space="preserve"> родитеља покрене иницијативу за разрешење члана органа управљања именованог на његов предлог;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>6) васпитно-образовно, односно наставничко и педагошко веће покрене иницијативу за разрешење члана органа управљања именованог на његов предлог;</w:t>
      </w:r>
      <w:r w:rsidRPr="00A042A7">
        <w:rPr>
          <w:rStyle w:val="apple-converted-space"/>
          <w:color w:val="000000"/>
        </w:rPr>
        <w:t> 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jc w:val="both"/>
        <w:rPr>
          <w:color w:val="000000"/>
        </w:rPr>
      </w:pPr>
      <w:r w:rsidRPr="00A042A7">
        <w:rPr>
          <w:color w:val="000000"/>
        </w:rPr>
        <w:t xml:space="preserve">7) </w:t>
      </w:r>
      <w:proofErr w:type="gramStart"/>
      <w:r w:rsidRPr="00A042A7">
        <w:rPr>
          <w:color w:val="000000"/>
        </w:rPr>
        <w:t>наступи</w:t>
      </w:r>
      <w:proofErr w:type="gramEnd"/>
      <w:r w:rsidRPr="00A042A7">
        <w:rPr>
          <w:color w:val="000000"/>
        </w:rPr>
        <w:t xml:space="preserve"> услов из члана 78. </w:t>
      </w:r>
      <w:proofErr w:type="gramStart"/>
      <w:r w:rsidRPr="00A042A7">
        <w:rPr>
          <w:color w:val="000000"/>
        </w:rPr>
        <w:t>став</w:t>
      </w:r>
      <w:proofErr w:type="gramEnd"/>
      <w:r w:rsidRPr="00A042A7">
        <w:rPr>
          <w:color w:val="000000"/>
        </w:rPr>
        <w:t xml:space="preserve"> 1. </w:t>
      </w:r>
      <w:proofErr w:type="gramStart"/>
      <w:r w:rsidRPr="00A042A7">
        <w:rPr>
          <w:color w:val="000000"/>
        </w:rPr>
        <w:t>овог</w:t>
      </w:r>
      <w:proofErr w:type="gramEnd"/>
      <w:r w:rsidRPr="00A042A7">
        <w:rPr>
          <w:color w:val="000000"/>
        </w:rPr>
        <w:t xml:space="preserve"> закона.</w:t>
      </w:r>
    </w:p>
    <w:p w:rsidR="00C73CDE" w:rsidRPr="00A042A7" w:rsidRDefault="00C73CDE" w:rsidP="00285A55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A042A7">
        <w:rPr>
          <w:color w:val="000000"/>
        </w:rPr>
        <w:t xml:space="preserve">Испуњеност услова из става 3. </w:t>
      </w:r>
      <w:proofErr w:type="gramStart"/>
      <w:r w:rsidRPr="00A042A7">
        <w:rPr>
          <w:color w:val="000000"/>
        </w:rPr>
        <w:t>тач</w:t>
      </w:r>
      <w:proofErr w:type="gramEnd"/>
      <w:r w:rsidRPr="00A042A7">
        <w:rPr>
          <w:color w:val="000000"/>
        </w:rPr>
        <w:t>. 1)-3) и 5) овог члана, утврђује просветни инспектор о чему обавештава надлежни орган јединице локалне самоуправе.</w:t>
      </w:r>
      <w:r w:rsidRPr="00A042A7">
        <w:rPr>
          <w:rStyle w:val="apple-converted-space"/>
          <w:color w:val="000000"/>
        </w:rPr>
        <w:t> </w:t>
      </w:r>
    </w:p>
    <w:p w:rsidR="002554D6" w:rsidRDefault="00C73CDE" w:rsidP="00285A55">
      <w:pPr>
        <w:pStyle w:val="Normal2"/>
        <w:spacing w:before="0" w:beforeAutospacing="0"/>
        <w:ind w:firstLine="708"/>
        <w:jc w:val="both"/>
        <w:rPr>
          <w:rStyle w:val="apple-converted-space"/>
          <w:color w:val="000000"/>
          <w:lang w:val="sr-Cyrl-RS"/>
        </w:rPr>
      </w:pPr>
      <w:r w:rsidRPr="002650C0">
        <w:rPr>
          <w:color w:val="000000"/>
        </w:rPr>
        <w:t>Изборни период новоименованог појединог члана органа управљања траје до истека мандата органа управљања</w:t>
      </w:r>
      <w:proofErr w:type="gramStart"/>
      <w:r w:rsidRPr="002650C0">
        <w:rPr>
          <w:color w:val="000000"/>
        </w:rPr>
        <w:t>.</w:t>
      </w:r>
      <w:r w:rsidR="002554D6" w:rsidRPr="002650C0">
        <w:rPr>
          <w:rStyle w:val="apple-converted-space"/>
          <w:color w:val="000000"/>
          <w:lang w:val="sr-Cyrl-RS"/>
        </w:rPr>
        <w:t>“</w:t>
      </w:r>
      <w:proofErr w:type="gramEnd"/>
    </w:p>
    <w:p w:rsidR="00E4418D" w:rsidRPr="009C3E23" w:rsidRDefault="00E4418D" w:rsidP="00285A55">
      <w:pPr>
        <w:pStyle w:val="Normal2"/>
        <w:spacing w:before="0" w:beforeAutospacing="0"/>
        <w:ind w:firstLine="708"/>
        <w:jc w:val="both"/>
        <w:rPr>
          <w:rStyle w:val="apple-converted-space"/>
          <w:color w:val="000000"/>
          <w:lang w:val="sr-Cyrl-RS"/>
        </w:rPr>
      </w:pPr>
    </w:p>
    <w:p w:rsidR="002554D6" w:rsidRDefault="00BD2541" w:rsidP="002554D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Члан 3</w:t>
      </w:r>
      <w:r w:rsidR="002554D6" w:rsidRPr="00994407">
        <w:rPr>
          <w:b/>
          <w:sz w:val="24"/>
          <w:szCs w:val="24"/>
          <w:lang w:val="sr-Cyrl-CS"/>
        </w:rPr>
        <w:t>.</w:t>
      </w:r>
    </w:p>
    <w:p w:rsidR="009C3E23" w:rsidRDefault="009C3E23" w:rsidP="002554D6">
      <w:pPr>
        <w:jc w:val="center"/>
        <w:rPr>
          <w:b/>
          <w:sz w:val="24"/>
          <w:szCs w:val="24"/>
          <w:lang w:val="sr-Cyrl-CS"/>
        </w:rPr>
      </w:pPr>
    </w:p>
    <w:p w:rsidR="002554D6" w:rsidRPr="002554D6" w:rsidRDefault="00493B11" w:rsidP="00280C20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Члан 80</w:t>
      </w:r>
      <w:r w:rsidR="002554D6" w:rsidRPr="002554D6">
        <w:rPr>
          <w:rFonts w:ascii="Times New Roman" w:hAnsi="Times New Roman"/>
          <w:b w:val="0"/>
          <w:sz w:val="24"/>
          <w:szCs w:val="24"/>
          <w:lang w:val="sr-Cyrl-RS"/>
        </w:rPr>
        <w:t xml:space="preserve"> Статута Основне школе </w:t>
      </w:r>
      <w:r w:rsidR="00405E19" w:rsidRPr="004A483A">
        <w:rPr>
          <w:rFonts w:ascii="Times New Roman" w:hAnsi="Times New Roman"/>
          <w:b w:val="0"/>
          <w:sz w:val="24"/>
          <w:szCs w:val="24"/>
          <w:lang w:val="sr-Cyrl-RS"/>
        </w:rPr>
        <w:t>„Слободан Бајић Паја</w:t>
      </w:r>
      <w:r w:rsidR="00405E19" w:rsidRPr="004A483A">
        <w:rPr>
          <w:rFonts w:ascii="Times New Roman" w:hAnsi="Times New Roman"/>
          <w:b w:val="0"/>
          <w:sz w:val="24"/>
          <w:szCs w:val="24"/>
        </w:rPr>
        <w:t>”</w:t>
      </w:r>
      <w:r w:rsidR="00405E19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 Нови Карловци</w:t>
      </w:r>
      <w:r w:rsidR="00405E19">
        <w:rPr>
          <w:rFonts w:ascii="Times New Roman" w:hAnsi="Times New Roman"/>
          <w:b w:val="0"/>
          <w:sz w:val="24"/>
          <w:szCs w:val="24"/>
          <w:lang w:val="sr-Cyrl-RS"/>
        </w:rPr>
        <w:t>, бр. 99/1 од 27</w:t>
      </w:r>
      <w:r w:rsidR="00405E19" w:rsidRPr="004A483A">
        <w:rPr>
          <w:rFonts w:ascii="Times New Roman" w:hAnsi="Times New Roman"/>
          <w:b w:val="0"/>
          <w:sz w:val="24"/>
          <w:szCs w:val="24"/>
          <w:lang w:val="sr-Cyrl-RS"/>
        </w:rPr>
        <w:t>.02.2018. године</w:t>
      </w:r>
      <w:r w:rsidR="002554D6" w:rsidRPr="002554D6">
        <w:rPr>
          <w:rFonts w:ascii="Times New Roman" w:hAnsi="Times New Roman"/>
          <w:b w:val="0"/>
          <w:sz w:val="24"/>
          <w:szCs w:val="24"/>
          <w:lang w:val="sr-Cyrl-RS"/>
        </w:rPr>
        <w:t>, мења се у целости, и сада гласи:</w:t>
      </w:r>
    </w:p>
    <w:p w:rsidR="00C73CDE" w:rsidRPr="002554D6" w:rsidRDefault="002554D6" w:rsidP="00BD2541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554D6">
        <w:rPr>
          <w:color w:val="000000"/>
          <w:lang w:val="sr-Cyrl-RS"/>
        </w:rPr>
        <w:t>„</w:t>
      </w:r>
      <w:r w:rsidR="00C73CDE" w:rsidRPr="002554D6">
        <w:rPr>
          <w:color w:val="000000"/>
        </w:rPr>
        <w:t>Када Министарство утврди неправилности у поступку именовања, односно разрешења органа управљања, скупш</w:t>
      </w:r>
      <w:r w:rsidR="00CC4EAE">
        <w:rPr>
          <w:color w:val="000000"/>
        </w:rPr>
        <w:t xml:space="preserve">тина општине </w:t>
      </w:r>
      <w:r w:rsidR="00CC4EAE">
        <w:rPr>
          <w:color w:val="000000"/>
          <w:lang w:val="sr-Cyrl-RS"/>
        </w:rPr>
        <w:t>Инђија</w:t>
      </w:r>
      <w:r w:rsidR="00C73CDE" w:rsidRPr="002554D6">
        <w:rPr>
          <w:color w:val="000000"/>
        </w:rPr>
        <w:t xml:space="preserve"> дужна је да одмах, а најкасније у року од 15 дана од дана достављања акта којим се налаже мера, отклони утврђене неправилности.</w:t>
      </w:r>
      <w:r w:rsidR="00C73CDE" w:rsidRPr="002554D6">
        <w:rPr>
          <w:rStyle w:val="apple-converted-space"/>
          <w:color w:val="000000"/>
        </w:rPr>
        <w:t> </w:t>
      </w:r>
    </w:p>
    <w:p w:rsidR="00C73CDE" w:rsidRDefault="00C73CDE" w:rsidP="00BD2541">
      <w:pPr>
        <w:pStyle w:val="Normal2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  <w:r w:rsidRPr="002554D6">
        <w:rPr>
          <w:color w:val="000000"/>
        </w:rPr>
        <w:t>Ако скупш</w:t>
      </w:r>
      <w:r w:rsidR="00CC4EAE">
        <w:rPr>
          <w:color w:val="000000"/>
        </w:rPr>
        <w:t xml:space="preserve">тина општине </w:t>
      </w:r>
      <w:r w:rsidR="00CC4EAE">
        <w:rPr>
          <w:color w:val="000000"/>
          <w:lang w:val="sr-Cyrl-RS"/>
        </w:rPr>
        <w:t>Инђија</w:t>
      </w:r>
      <w:r w:rsidRPr="002554D6">
        <w:rPr>
          <w:color w:val="000000"/>
        </w:rPr>
        <w:t xml:space="preserve"> не покрене поступак за преиспитивање акта о именовању, односно разрешењу органа уп</w:t>
      </w:r>
      <w:r w:rsidR="00650D76">
        <w:rPr>
          <w:color w:val="000000"/>
        </w:rPr>
        <w:t>рављања и не усагласи га са</w:t>
      </w:r>
      <w:r w:rsidRPr="002554D6">
        <w:rPr>
          <w:color w:val="000000"/>
        </w:rPr>
        <w:t xml:space="preserve"> законом, у року из </w:t>
      </w:r>
      <w:r w:rsidR="00650D76">
        <w:rPr>
          <w:color w:val="000000"/>
          <w:lang w:val="sr-Cyrl-RS"/>
        </w:rPr>
        <w:t xml:space="preserve">претходног </w:t>
      </w:r>
      <w:r w:rsidR="00650D76">
        <w:rPr>
          <w:color w:val="000000"/>
        </w:rPr>
        <w:t>става</w:t>
      </w:r>
      <w:r w:rsidRPr="002554D6">
        <w:rPr>
          <w:color w:val="000000"/>
        </w:rPr>
        <w:t xml:space="preserve"> овог члана, министар разрешава постојећи и именује привремени орган управљања установе најкасније у року од 15 дана.</w:t>
      </w:r>
      <w:r w:rsidR="00650D76">
        <w:rPr>
          <w:color w:val="000000"/>
          <w:lang w:val="sr-Cyrl-RS"/>
        </w:rPr>
        <w:t>“</w:t>
      </w:r>
    </w:p>
    <w:p w:rsidR="009C3E23" w:rsidRDefault="009C3E23" w:rsidP="00BD2541">
      <w:pPr>
        <w:pStyle w:val="Normal2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BD2541" w:rsidRPr="00994407" w:rsidRDefault="000C0F05" w:rsidP="00BD2541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4</w:t>
      </w:r>
      <w:r w:rsidR="00BD2541" w:rsidRPr="00994407">
        <w:rPr>
          <w:rFonts w:ascii="Times New Roman" w:hAnsi="Times New Roman"/>
          <w:sz w:val="24"/>
          <w:szCs w:val="24"/>
        </w:rPr>
        <w:t>.</w:t>
      </w:r>
    </w:p>
    <w:p w:rsidR="00BD2541" w:rsidRPr="00994407" w:rsidRDefault="00BD2541" w:rsidP="00BD2541">
      <w:pPr>
        <w:rPr>
          <w:sz w:val="24"/>
          <w:szCs w:val="24"/>
        </w:rPr>
      </w:pPr>
    </w:p>
    <w:p w:rsidR="00BD2541" w:rsidRPr="0012455B" w:rsidRDefault="00BD2541" w:rsidP="00BD2541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>У члан</w:t>
      </w:r>
      <w:r w:rsidR="00AF057C">
        <w:rPr>
          <w:rFonts w:ascii="Times New Roman" w:hAnsi="Times New Roman"/>
          <w:b w:val="0"/>
          <w:sz w:val="24"/>
          <w:szCs w:val="24"/>
          <w:lang w:val="sr-Cyrl-RS"/>
        </w:rPr>
        <w:t>у 82</w:t>
      </w:r>
      <w:r w:rsidR="000C0F0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 став 1 </w:t>
      </w:r>
      <w:r w:rsidR="000C0F05">
        <w:rPr>
          <w:rFonts w:ascii="Times New Roman" w:hAnsi="Times New Roman"/>
          <w:b w:val="0"/>
          <w:sz w:val="24"/>
          <w:szCs w:val="24"/>
          <w:lang w:val="sr-Cyrl-RS"/>
        </w:rPr>
        <w:t xml:space="preserve"> тачка 20. 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Статута Основне школе </w:t>
      </w:r>
      <w:r w:rsidR="00941EAD" w:rsidRPr="004A483A">
        <w:rPr>
          <w:rFonts w:ascii="Times New Roman" w:hAnsi="Times New Roman"/>
          <w:b w:val="0"/>
          <w:sz w:val="24"/>
          <w:szCs w:val="24"/>
          <w:lang w:val="sr-Cyrl-RS"/>
        </w:rPr>
        <w:t>„Слободан Бајић Паја</w:t>
      </w:r>
      <w:r w:rsidR="00941EAD" w:rsidRPr="004A483A">
        <w:rPr>
          <w:rFonts w:ascii="Times New Roman" w:hAnsi="Times New Roman"/>
          <w:b w:val="0"/>
          <w:sz w:val="24"/>
          <w:szCs w:val="24"/>
        </w:rPr>
        <w:t>”</w:t>
      </w:r>
      <w:r w:rsidR="00941EAD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 Нови Карловци</w:t>
      </w:r>
      <w:r w:rsidR="00941EAD">
        <w:rPr>
          <w:rFonts w:ascii="Times New Roman" w:hAnsi="Times New Roman"/>
          <w:b w:val="0"/>
          <w:sz w:val="24"/>
          <w:szCs w:val="24"/>
          <w:lang w:val="sr-Cyrl-RS"/>
        </w:rPr>
        <w:t>, бр. 99/1 од 27</w:t>
      </w:r>
      <w:r w:rsidR="00941EAD" w:rsidRPr="004A483A">
        <w:rPr>
          <w:rFonts w:ascii="Times New Roman" w:hAnsi="Times New Roman"/>
          <w:b w:val="0"/>
          <w:sz w:val="24"/>
          <w:szCs w:val="24"/>
          <w:lang w:val="sr-Cyrl-RS"/>
        </w:rPr>
        <w:t>.02.2018. године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 w:rsidR="000C0F05">
        <w:rPr>
          <w:rFonts w:ascii="Times New Roman" w:hAnsi="Times New Roman"/>
          <w:b w:val="0"/>
          <w:sz w:val="24"/>
          <w:szCs w:val="24"/>
          <w:lang w:val="sr-Cyrl-RS"/>
        </w:rPr>
        <w:t xml:space="preserve">мења се 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>у целости, и сада гласи:</w:t>
      </w:r>
    </w:p>
    <w:p w:rsidR="00274D97" w:rsidRDefault="00F130F0" w:rsidP="00274D97">
      <w:pPr>
        <w:ind w:firstLine="708"/>
        <w:rPr>
          <w:color w:val="000000"/>
          <w:sz w:val="24"/>
          <w:szCs w:val="24"/>
          <w:lang w:val="sr-Cyrl-RS"/>
        </w:rPr>
      </w:pPr>
      <w:r w:rsidRPr="00F130F0">
        <w:rPr>
          <w:color w:val="000000"/>
          <w:sz w:val="24"/>
          <w:szCs w:val="24"/>
          <w:lang w:val="sr-Cyrl-RS"/>
        </w:rPr>
        <w:t>„одлучује о правима и обавезама и одговорностима директора установе“</w:t>
      </w:r>
    </w:p>
    <w:p w:rsidR="00274D97" w:rsidRPr="00274D97" w:rsidRDefault="00274D97" w:rsidP="00274D97">
      <w:pPr>
        <w:ind w:firstLine="708"/>
        <w:rPr>
          <w:rStyle w:val="apple-converted-space"/>
          <w:color w:val="000000"/>
          <w:sz w:val="24"/>
          <w:szCs w:val="24"/>
          <w:lang w:val="sr-Cyrl-RS"/>
        </w:rPr>
      </w:pPr>
    </w:p>
    <w:p w:rsidR="00C12FEA" w:rsidRDefault="00274D97" w:rsidP="00C12F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5</w:t>
      </w:r>
      <w:r w:rsidRPr="00994407">
        <w:rPr>
          <w:b/>
          <w:sz w:val="24"/>
          <w:szCs w:val="24"/>
          <w:lang w:val="sr-Cyrl-CS"/>
        </w:rPr>
        <w:t>.</w:t>
      </w:r>
    </w:p>
    <w:p w:rsidR="00C12FEA" w:rsidRDefault="00C12FEA" w:rsidP="00C12FEA">
      <w:pPr>
        <w:jc w:val="center"/>
        <w:rPr>
          <w:b/>
          <w:sz w:val="24"/>
          <w:szCs w:val="24"/>
          <w:lang w:val="sr-Cyrl-CS"/>
        </w:rPr>
      </w:pPr>
    </w:p>
    <w:p w:rsidR="00274D97" w:rsidRPr="00C837F3" w:rsidRDefault="00274D97" w:rsidP="008B0F3B">
      <w:pPr>
        <w:ind w:firstLine="708"/>
        <w:jc w:val="both"/>
        <w:rPr>
          <w:sz w:val="24"/>
          <w:szCs w:val="24"/>
          <w:lang w:val="sr-Cyrl-CS"/>
        </w:rPr>
      </w:pPr>
      <w:r w:rsidRPr="00C837F3">
        <w:rPr>
          <w:sz w:val="24"/>
          <w:szCs w:val="24"/>
          <w:lang w:val="sr-Cyrl-RS"/>
        </w:rPr>
        <w:t>Члан</w:t>
      </w:r>
      <w:r w:rsidR="00506AF3" w:rsidRPr="00C837F3">
        <w:rPr>
          <w:sz w:val="24"/>
          <w:szCs w:val="24"/>
          <w:lang w:val="sr-Cyrl-RS"/>
        </w:rPr>
        <w:t xml:space="preserve"> 113</w:t>
      </w:r>
      <w:r w:rsidRPr="00C837F3">
        <w:rPr>
          <w:sz w:val="24"/>
          <w:szCs w:val="24"/>
          <w:lang w:val="sr-Cyrl-RS"/>
        </w:rPr>
        <w:t xml:space="preserve">  Статута Основне школе </w:t>
      </w:r>
      <w:r w:rsidR="007D2D93" w:rsidRPr="00C837F3">
        <w:rPr>
          <w:sz w:val="24"/>
          <w:szCs w:val="24"/>
          <w:lang w:val="sr-Cyrl-RS"/>
        </w:rPr>
        <w:t>„Слободан Бајић Паја</w:t>
      </w:r>
      <w:r w:rsidR="007D2D93" w:rsidRPr="00C837F3">
        <w:rPr>
          <w:sz w:val="24"/>
          <w:szCs w:val="24"/>
        </w:rPr>
        <w:t>”</w:t>
      </w:r>
      <w:r w:rsidR="007D2D93" w:rsidRPr="00C837F3">
        <w:rPr>
          <w:sz w:val="24"/>
          <w:szCs w:val="24"/>
          <w:lang w:val="sr-Cyrl-RS"/>
        </w:rPr>
        <w:t xml:space="preserve"> Нови Карловци, бр. 99/1 од 27.02.2018. године</w:t>
      </w:r>
      <w:r w:rsidRPr="00C837F3">
        <w:rPr>
          <w:sz w:val="24"/>
          <w:szCs w:val="24"/>
          <w:lang w:val="sr-Cyrl-RS"/>
        </w:rPr>
        <w:t>, мења се у целости, и сада гласи: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lang w:val="sr-Cyrl-RS"/>
        </w:rPr>
        <w:t>„</w:t>
      </w:r>
      <w:r w:rsidRPr="00274D97">
        <w:rPr>
          <w:color w:val="000000"/>
        </w:rPr>
        <w:t>Правне послове у установи обавља секретар.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 xml:space="preserve">Секретар мора да има образовање из области правних наука у складу са чланом 140. </w:t>
      </w:r>
      <w:proofErr w:type="gramStart"/>
      <w:r w:rsidRPr="00274D97">
        <w:rPr>
          <w:color w:val="000000"/>
        </w:rPr>
        <w:t>став</w:t>
      </w:r>
      <w:proofErr w:type="gramEnd"/>
      <w:r w:rsidRPr="00274D97">
        <w:rPr>
          <w:color w:val="000000"/>
        </w:rPr>
        <w:t xml:space="preserve"> 1. </w:t>
      </w:r>
      <w:proofErr w:type="gramStart"/>
      <w:r w:rsidRPr="00274D97">
        <w:rPr>
          <w:color w:val="000000"/>
        </w:rPr>
        <w:t>овог</w:t>
      </w:r>
      <w:proofErr w:type="gramEnd"/>
      <w:r w:rsidRPr="00274D97">
        <w:rPr>
          <w:color w:val="000000"/>
        </w:rPr>
        <w:t xml:space="preserve"> закона, савладан програм обуке и дозволу за рад секретара (у даљем тексту: лиценца за секретара).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>Секретар се уводи у посао и оспособљава за самосталан рад савладавањем програма за увођење у посао и полагањем испита за лиценцу секретара. Секретару - приправнику директор одређује ментора са листе секретара установа коју утврди школска управа.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>Секретар је дужан да у року од две године од дана заснивања радног односа положи испит за лиценцу за секретара.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 xml:space="preserve">Трошкове полагања испита из става 4. </w:t>
      </w:r>
      <w:proofErr w:type="gramStart"/>
      <w:r w:rsidRPr="00274D97">
        <w:rPr>
          <w:color w:val="000000"/>
        </w:rPr>
        <w:t>овог</w:t>
      </w:r>
      <w:proofErr w:type="gramEnd"/>
      <w:r w:rsidRPr="00274D97">
        <w:rPr>
          <w:color w:val="000000"/>
        </w:rPr>
        <w:t xml:space="preserve"> члана сноси установа.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>Министарство издаје лиценцу за секретара.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 xml:space="preserve">Секретару који не положи испит за лиценцу за секретара у року из става 4. </w:t>
      </w:r>
      <w:proofErr w:type="gramStart"/>
      <w:r w:rsidRPr="00274D97">
        <w:rPr>
          <w:color w:val="000000"/>
        </w:rPr>
        <w:t>овог</w:t>
      </w:r>
      <w:proofErr w:type="gramEnd"/>
      <w:r w:rsidRPr="00274D97">
        <w:rPr>
          <w:color w:val="000000"/>
        </w:rPr>
        <w:t xml:space="preserve"> члана престаје радни однос.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  <w:r w:rsidRPr="00274D97">
        <w:rPr>
          <w:rStyle w:val="apple-converted-space"/>
          <w:color w:val="000000"/>
        </w:rPr>
        <w:t> </w:t>
      </w:r>
    </w:p>
    <w:p w:rsidR="00274D97" w:rsidRPr="00274D97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</w:rPr>
      </w:pPr>
      <w:r w:rsidRPr="00274D97">
        <w:rPr>
          <w:color w:val="000000"/>
        </w:rPr>
        <w:t>Лиценца за секретара одузима се секретару који је осуђен правоснажном пресудом за повреду забране из чл. 110-113. овог закона, за кривично дело или привредни преступ у вршењу дужности.</w:t>
      </w:r>
      <w:r w:rsidRPr="00274D97">
        <w:rPr>
          <w:rStyle w:val="apple-converted-space"/>
          <w:color w:val="000000"/>
        </w:rPr>
        <w:t> </w:t>
      </w:r>
    </w:p>
    <w:p w:rsidR="00351861" w:rsidRDefault="00274D97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  <w:r w:rsidRPr="00274D97">
        <w:rPr>
          <w:color w:val="000000"/>
        </w:rPr>
        <w:t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односно надлежног органа аутономне покрајине пред којом се полаже испит, садржај и образац лиценце за секретара, начин вођења регистра издатих лиценци за секретара, накнаде за рад чланова комисије и остала и друга питања у вези са радом секретара установе, прописује министар.</w:t>
      </w:r>
      <w:r>
        <w:rPr>
          <w:color w:val="000000"/>
          <w:lang w:val="sr-Cyrl-RS"/>
        </w:rPr>
        <w:t>“</w:t>
      </w:r>
    </w:p>
    <w:p w:rsidR="00E4418D" w:rsidRDefault="00E4418D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4117E9" w:rsidRDefault="004117E9" w:rsidP="008B0F3B">
      <w:pPr>
        <w:pStyle w:val="Normal2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274D97" w:rsidRPr="00994407" w:rsidRDefault="00274D97" w:rsidP="00351861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Члан 6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274D97" w:rsidRPr="00994407" w:rsidRDefault="00274D97" w:rsidP="00351861">
      <w:pPr>
        <w:rPr>
          <w:sz w:val="24"/>
          <w:szCs w:val="24"/>
        </w:rPr>
      </w:pPr>
    </w:p>
    <w:p w:rsidR="00274D97" w:rsidRPr="0012455B" w:rsidRDefault="00274D97" w:rsidP="00351861">
      <w:pPr>
        <w:pStyle w:val="Heading3"/>
        <w:ind w:firstLine="708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>У члан</w:t>
      </w:r>
      <w:r w:rsidR="008930B8">
        <w:rPr>
          <w:rFonts w:ascii="Times New Roman" w:hAnsi="Times New Roman"/>
          <w:b w:val="0"/>
          <w:sz w:val="24"/>
          <w:szCs w:val="24"/>
          <w:lang w:val="sr-Cyrl-RS"/>
        </w:rPr>
        <w:t>у 132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  став 2. 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Статута Основне школе </w:t>
      </w:r>
      <w:r w:rsidR="00272ADB" w:rsidRPr="004A483A">
        <w:rPr>
          <w:rFonts w:ascii="Times New Roman" w:hAnsi="Times New Roman"/>
          <w:b w:val="0"/>
          <w:sz w:val="24"/>
          <w:szCs w:val="24"/>
          <w:lang w:val="sr-Cyrl-RS"/>
        </w:rPr>
        <w:t>„Слободан Бајић Паја</w:t>
      </w:r>
      <w:r w:rsidR="00272ADB" w:rsidRPr="004A483A">
        <w:rPr>
          <w:rFonts w:ascii="Times New Roman" w:hAnsi="Times New Roman"/>
          <w:b w:val="0"/>
          <w:sz w:val="24"/>
          <w:szCs w:val="24"/>
        </w:rPr>
        <w:t>”</w:t>
      </w:r>
      <w:r w:rsidR="00272ADB" w:rsidRPr="004A483A">
        <w:rPr>
          <w:rFonts w:ascii="Times New Roman" w:hAnsi="Times New Roman"/>
          <w:b w:val="0"/>
          <w:sz w:val="24"/>
          <w:szCs w:val="24"/>
          <w:lang w:val="sr-Cyrl-RS"/>
        </w:rPr>
        <w:t xml:space="preserve"> Нови Карловци</w:t>
      </w:r>
      <w:r w:rsidR="00272ADB">
        <w:rPr>
          <w:rFonts w:ascii="Times New Roman" w:hAnsi="Times New Roman"/>
          <w:b w:val="0"/>
          <w:sz w:val="24"/>
          <w:szCs w:val="24"/>
          <w:lang w:val="sr-Cyrl-RS"/>
        </w:rPr>
        <w:t>, бр. 99/1 од 27</w:t>
      </w:r>
      <w:r w:rsidR="00272ADB" w:rsidRPr="004A483A">
        <w:rPr>
          <w:rFonts w:ascii="Times New Roman" w:hAnsi="Times New Roman"/>
          <w:b w:val="0"/>
          <w:sz w:val="24"/>
          <w:szCs w:val="24"/>
          <w:lang w:val="sr-Cyrl-RS"/>
        </w:rPr>
        <w:t>.02.2018. године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мења се </w:t>
      </w:r>
      <w:r w:rsidRPr="0012455B">
        <w:rPr>
          <w:rFonts w:ascii="Times New Roman" w:hAnsi="Times New Roman"/>
          <w:b w:val="0"/>
          <w:sz w:val="24"/>
          <w:szCs w:val="24"/>
          <w:lang w:val="sr-Cyrl-RS"/>
        </w:rPr>
        <w:t>у целости, и сада гласи:</w:t>
      </w:r>
    </w:p>
    <w:p w:rsidR="009D7177" w:rsidRDefault="00274D97" w:rsidP="00E427E1">
      <w:pPr>
        <w:ind w:firstLine="708"/>
        <w:rPr>
          <w:color w:val="000000"/>
          <w:sz w:val="24"/>
          <w:szCs w:val="24"/>
          <w:lang w:val="sr-Cyrl-RS"/>
        </w:rPr>
      </w:pPr>
      <w:r w:rsidRPr="00F130F0">
        <w:rPr>
          <w:color w:val="000000"/>
          <w:sz w:val="24"/>
          <w:szCs w:val="24"/>
          <w:lang w:val="sr-Cyrl-RS"/>
        </w:rPr>
        <w:t>„</w:t>
      </w:r>
      <w:r w:rsidRPr="00C042CF">
        <w:rPr>
          <w:sz w:val="24"/>
          <w:szCs w:val="24"/>
        </w:rPr>
        <w:t>Одељењско веће чине наставници који изводе наставу у одређеном одељењу и одељењски старешина 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к</w:t>
      </w:r>
      <w:r w:rsidRPr="00C042CF">
        <w:rPr>
          <w:sz w:val="24"/>
          <w:szCs w:val="24"/>
        </w:rPr>
        <w:t>ад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не</w:t>
      </w:r>
      <w:r>
        <w:rPr>
          <w:sz w:val="24"/>
          <w:szCs w:val="24"/>
        </w:rPr>
        <w:t xml:space="preserve"> изводи наставу у том одељењу</w:t>
      </w:r>
      <w:r w:rsidRPr="00F130F0">
        <w:rPr>
          <w:color w:val="000000"/>
          <w:sz w:val="24"/>
          <w:szCs w:val="24"/>
          <w:lang w:val="sr-Cyrl-RS"/>
        </w:rPr>
        <w:t>“</w:t>
      </w:r>
    </w:p>
    <w:p w:rsidR="008930B8" w:rsidRDefault="008930B8" w:rsidP="00E427E1">
      <w:pPr>
        <w:ind w:firstLine="708"/>
        <w:rPr>
          <w:color w:val="000000"/>
          <w:sz w:val="24"/>
          <w:szCs w:val="24"/>
          <w:lang w:val="sr-Cyrl-RS"/>
        </w:rPr>
      </w:pPr>
    </w:p>
    <w:p w:rsidR="00EA4B9C" w:rsidRPr="00994407" w:rsidRDefault="00EA4B9C" w:rsidP="00EA4B9C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7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EA4B9C" w:rsidRPr="00994407" w:rsidRDefault="00EA4B9C" w:rsidP="00EA4B9C">
      <w:pPr>
        <w:rPr>
          <w:sz w:val="24"/>
          <w:szCs w:val="24"/>
        </w:rPr>
      </w:pPr>
    </w:p>
    <w:p w:rsidR="00EA4B9C" w:rsidRPr="004C0E5A" w:rsidRDefault="00EA4B9C" w:rsidP="00EA4B9C">
      <w:pPr>
        <w:ind w:firstLine="708"/>
        <w:rPr>
          <w:sz w:val="24"/>
          <w:szCs w:val="24"/>
          <w:lang w:val="sr-Cyrl-RS"/>
        </w:rPr>
      </w:pPr>
      <w:r w:rsidRPr="004C0E5A">
        <w:rPr>
          <w:sz w:val="24"/>
          <w:szCs w:val="24"/>
          <w:lang w:val="sr-Cyrl-RS"/>
        </w:rPr>
        <w:t xml:space="preserve">У члану 175  став 5. Статута Основне школе </w:t>
      </w:r>
      <w:r w:rsidR="00AF3E5B" w:rsidRPr="004A483A">
        <w:rPr>
          <w:sz w:val="24"/>
          <w:szCs w:val="24"/>
          <w:lang w:val="sr-Cyrl-RS"/>
        </w:rPr>
        <w:t>„Слободан Бајић Паја</w:t>
      </w:r>
      <w:r w:rsidR="00AF3E5B" w:rsidRPr="004A483A">
        <w:rPr>
          <w:sz w:val="24"/>
          <w:szCs w:val="24"/>
        </w:rPr>
        <w:t>”</w:t>
      </w:r>
      <w:r w:rsidR="00AF3E5B" w:rsidRPr="004A483A">
        <w:rPr>
          <w:sz w:val="24"/>
          <w:szCs w:val="24"/>
          <w:lang w:val="sr-Cyrl-RS"/>
        </w:rPr>
        <w:t xml:space="preserve"> Нови Карловци</w:t>
      </w:r>
      <w:r w:rsidR="00AF3E5B">
        <w:rPr>
          <w:sz w:val="24"/>
          <w:szCs w:val="24"/>
          <w:lang w:val="sr-Cyrl-RS"/>
        </w:rPr>
        <w:t>, бр. 99/1 од 27</w:t>
      </w:r>
      <w:r w:rsidR="00AF3E5B" w:rsidRPr="004A483A">
        <w:rPr>
          <w:sz w:val="24"/>
          <w:szCs w:val="24"/>
          <w:lang w:val="sr-Cyrl-RS"/>
        </w:rPr>
        <w:t>.02.2018. године</w:t>
      </w:r>
      <w:r w:rsidRPr="004C0E5A">
        <w:rPr>
          <w:sz w:val="24"/>
          <w:szCs w:val="24"/>
          <w:lang w:val="sr-Cyrl-RS"/>
        </w:rPr>
        <w:t>, мења се у целости, и сада гласи:</w:t>
      </w:r>
    </w:p>
    <w:p w:rsidR="00EA4B9C" w:rsidRPr="00093F1C" w:rsidRDefault="00EA4B9C" w:rsidP="00351861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</w:t>
      </w:r>
      <w:r w:rsidRPr="00093F1C">
        <w:rPr>
          <w:color w:val="000000"/>
          <w:sz w:val="24"/>
          <w:szCs w:val="24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- најмање два пута у полугодишту.</w:t>
      </w:r>
      <w:r w:rsidRPr="00093F1C">
        <w:rPr>
          <w:color w:val="000000"/>
          <w:sz w:val="24"/>
          <w:szCs w:val="24"/>
          <w:lang w:val="sr-Cyrl-RS"/>
        </w:rPr>
        <w:t>“</w:t>
      </w:r>
    </w:p>
    <w:p w:rsidR="00EA4B9C" w:rsidRPr="00093F1C" w:rsidRDefault="00EA4B9C" w:rsidP="00351861">
      <w:pPr>
        <w:pStyle w:val="Normal2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EA4B9C" w:rsidRPr="00994407" w:rsidRDefault="00EA4B9C" w:rsidP="00351861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8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EA4B9C" w:rsidRPr="00994407" w:rsidRDefault="00EA4B9C" w:rsidP="00351861">
      <w:pPr>
        <w:rPr>
          <w:sz w:val="24"/>
          <w:szCs w:val="24"/>
        </w:rPr>
      </w:pPr>
    </w:p>
    <w:p w:rsidR="00EA4B9C" w:rsidRDefault="00EA4B9C" w:rsidP="004117E9">
      <w:pPr>
        <w:ind w:firstLine="708"/>
        <w:jc w:val="both"/>
        <w:rPr>
          <w:sz w:val="24"/>
          <w:szCs w:val="24"/>
          <w:lang w:val="sr-Cyrl-RS"/>
        </w:rPr>
      </w:pPr>
      <w:r w:rsidRPr="009D3989">
        <w:rPr>
          <w:sz w:val="24"/>
          <w:szCs w:val="24"/>
          <w:lang w:val="sr-Cyrl-RS"/>
        </w:rPr>
        <w:t>У члан</w:t>
      </w:r>
      <w:r w:rsidR="00524250">
        <w:rPr>
          <w:sz w:val="24"/>
          <w:szCs w:val="24"/>
          <w:lang w:val="sr-Cyrl-RS"/>
        </w:rPr>
        <w:t>у 254</w:t>
      </w:r>
      <w:r w:rsidR="00231D57" w:rsidRPr="009D3989">
        <w:rPr>
          <w:sz w:val="24"/>
          <w:szCs w:val="24"/>
          <w:lang w:val="sr-Cyrl-RS"/>
        </w:rPr>
        <w:t xml:space="preserve">  став 12</w:t>
      </w:r>
      <w:r w:rsidRPr="009D3989">
        <w:rPr>
          <w:sz w:val="24"/>
          <w:szCs w:val="24"/>
          <w:lang w:val="sr-Cyrl-RS"/>
        </w:rPr>
        <w:t>.</w:t>
      </w:r>
      <w:r w:rsidR="00231D57" w:rsidRPr="009D3989">
        <w:rPr>
          <w:sz w:val="24"/>
          <w:szCs w:val="24"/>
          <w:lang w:val="sr-Cyrl-RS"/>
        </w:rPr>
        <w:t xml:space="preserve"> и став 13.</w:t>
      </w:r>
      <w:r w:rsidRPr="009D3989">
        <w:rPr>
          <w:sz w:val="24"/>
          <w:szCs w:val="24"/>
          <w:lang w:val="sr-Cyrl-RS"/>
        </w:rPr>
        <w:t xml:space="preserve"> Статута Основне школе </w:t>
      </w:r>
      <w:r w:rsidR="00CB4D8E" w:rsidRPr="004A483A">
        <w:rPr>
          <w:sz w:val="24"/>
          <w:szCs w:val="24"/>
          <w:lang w:val="sr-Cyrl-RS"/>
        </w:rPr>
        <w:t>„Слободан Бајић Паја</w:t>
      </w:r>
      <w:r w:rsidR="00CB4D8E" w:rsidRPr="004A483A">
        <w:rPr>
          <w:sz w:val="24"/>
          <w:szCs w:val="24"/>
        </w:rPr>
        <w:t>”</w:t>
      </w:r>
      <w:r w:rsidR="00CB4D8E" w:rsidRPr="004A483A">
        <w:rPr>
          <w:sz w:val="24"/>
          <w:szCs w:val="24"/>
          <w:lang w:val="sr-Cyrl-RS"/>
        </w:rPr>
        <w:t xml:space="preserve"> Нови Карловци</w:t>
      </w:r>
      <w:r w:rsidR="00CB4D8E">
        <w:rPr>
          <w:sz w:val="24"/>
          <w:szCs w:val="24"/>
          <w:lang w:val="sr-Cyrl-RS"/>
        </w:rPr>
        <w:t>, бр. 99/1 од 27</w:t>
      </w:r>
      <w:r w:rsidR="00CB4D8E" w:rsidRPr="004A483A">
        <w:rPr>
          <w:sz w:val="24"/>
          <w:szCs w:val="24"/>
          <w:lang w:val="sr-Cyrl-RS"/>
        </w:rPr>
        <w:t>.02.2018. године</w:t>
      </w:r>
      <w:r w:rsidRPr="009D3989">
        <w:rPr>
          <w:sz w:val="24"/>
          <w:szCs w:val="24"/>
          <w:lang w:val="sr-Cyrl-RS"/>
        </w:rPr>
        <w:t>, мења се у целости</w:t>
      </w:r>
      <w:r w:rsidRPr="0012455B">
        <w:rPr>
          <w:sz w:val="24"/>
          <w:szCs w:val="24"/>
          <w:lang w:val="sr-Cyrl-RS"/>
        </w:rPr>
        <w:t>, и сада гласи</w:t>
      </w:r>
      <w:r>
        <w:rPr>
          <w:sz w:val="24"/>
          <w:szCs w:val="24"/>
          <w:lang w:val="sr-Cyrl-RS"/>
        </w:rPr>
        <w:t>:</w:t>
      </w:r>
    </w:p>
    <w:p w:rsidR="00753372" w:rsidRPr="00753372" w:rsidRDefault="00EA4B9C" w:rsidP="004117E9">
      <w:pPr>
        <w:pStyle w:val="Normal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  <w:lang w:val="sr-Cyrl-RS"/>
        </w:rPr>
        <w:t>„</w:t>
      </w:r>
      <w:r w:rsidR="00753372" w:rsidRPr="00753372">
        <w:rPr>
          <w:rFonts w:ascii="Times New Roman" w:hAnsi="Times New Roman" w:cs="Times New Roman"/>
          <w:color w:val="000000"/>
          <w:sz w:val="24"/>
          <w:szCs w:val="24"/>
        </w:rPr>
        <w:t xml:space="preserve">Када је образовање стечено у систему војног школства, а врста образовања не одговара врсти образовања која је прописана чланом 140. </w:t>
      </w:r>
      <w:proofErr w:type="gramStart"/>
      <w:r w:rsidR="00753372" w:rsidRPr="0075337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753372" w:rsidRPr="00753372">
        <w:rPr>
          <w:rFonts w:ascii="Times New Roman" w:hAnsi="Times New Roman" w:cs="Times New Roman"/>
          <w:color w:val="000000"/>
          <w:sz w:val="24"/>
          <w:szCs w:val="24"/>
        </w:rPr>
        <w:t xml:space="preserve"> закона, министар, по претходно прибављеном мишљењу одговарајуће високошколске установе, решењем утврђује да ли је врста образовања одговарајућа за обављање послова наставника, васпитача, односно стручног сарадника. </w:t>
      </w:r>
    </w:p>
    <w:p w:rsidR="00753372" w:rsidRPr="00753372" w:rsidRDefault="00753372" w:rsidP="004117E9">
      <w:pPr>
        <w:ind w:firstLine="708"/>
        <w:jc w:val="both"/>
        <w:rPr>
          <w:color w:val="000000"/>
          <w:sz w:val="24"/>
          <w:szCs w:val="24"/>
          <w:lang w:val="sr-Cyrl-RS"/>
        </w:rPr>
      </w:pPr>
      <w:r w:rsidRPr="00753372">
        <w:rPr>
          <w:color w:val="000000"/>
          <w:sz w:val="24"/>
          <w:szCs w:val="24"/>
        </w:rPr>
        <w:t xml:space="preserve">Када је образовање стечено у иностранству, а врста образовања не одговара врсти образовања која је прописана чланом 140. </w:t>
      </w:r>
      <w:proofErr w:type="gramStart"/>
      <w:r w:rsidRPr="00753372">
        <w:rPr>
          <w:color w:val="000000"/>
          <w:sz w:val="24"/>
          <w:szCs w:val="24"/>
        </w:rPr>
        <w:t>овог</w:t>
      </w:r>
      <w:proofErr w:type="gramEnd"/>
      <w:r w:rsidRPr="00753372">
        <w:rPr>
          <w:color w:val="000000"/>
          <w:sz w:val="24"/>
          <w:szCs w:val="24"/>
        </w:rPr>
        <w:t xml:space="preserve"> закона, министар, по претходно прибављеном мишљењу одговарајуће високошколске установе, решењем утврђује да ли је врста образовања одговарајућа за обављање послова наставника, васпитача, односно стручног сарадника.</w:t>
      </w:r>
      <w:r w:rsidR="00D702D6">
        <w:rPr>
          <w:color w:val="000000"/>
          <w:sz w:val="24"/>
          <w:szCs w:val="24"/>
          <w:lang w:val="sr-Cyrl-RS"/>
        </w:rPr>
        <w:t>“</w:t>
      </w:r>
    </w:p>
    <w:p w:rsidR="00753372" w:rsidRDefault="00753372" w:rsidP="00231D57">
      <w:pPr>
        <w:ind w:firstLine="708"/>
        <w:jc w:val="both"/>
        <w:rPr>
          <w:sz w:val="24"/>
          <w:szCs w:val="24"/>
          <w:lang w:val="sr-Cyrl-RS"/>
        </w:rPr>
      </w:pPr>
    </w:p>
    <w:p w:rsidR="009432A8" w:rsidRPr="00994407" w:rsidRDefault="009432A8" w:rsidP="009432A8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9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9432A8" w:rsidRPr="00994407" w:rsidRDefault="009432A8" w:rsidP="009432A8">
      <w:pPr>
        <w:rPr>
          <w:sz w:val="24"/>
          <w:szCs w:val="24"/>
        </w:rPr>
      </w:pPr>
    </w:p>
    <w:p w:rsidR="009432A8" w:rsidRPr="00356E3F" w:rsidRDefault="00DF2A01" w:rsidP="009432A8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256</w:t>
      </w:r>
      <w:r w:rsidR="00C758E5">
        <w:rPr>
          <w:sz w:val="24"/>
          <w:szCs w:val="24"/>
          <w:lang w:val="sr-Cyrl-RS"/>
        </w:rPr>
        <w:t xml:space="preserve">  став 10.</w:t>
      </w:r>
      <w:r w:rsidR="009432A8" w:rsidRPr="00C658A9">
        <w:rPr>
          <w:sz w:val="24"/>
          <w:szCs w:val="24"/>
          <w:lang w:val="sr-Cyrl-RS"/>
        </w:rPr>
        <w:t xml:space="preserve"> Статута Основне школе </w:t>
      </w:r>
      <w:r w:rsidRPr="004A483A">
        <w:rPr>
          <w:sz w:val="24"/>
          <w:szCs w:val="24"/>
          <w:lang w:val="sr-Cyrl-RS"/>
        </w:rPr>
        <w:t>„Слободан Бајић Паја</w:t>
      </w:r>
      <w:r w:rsidRPr="004A483A">
        <w:rPr>
          <w:sz w:val="24"/>
          <w:szCs w:val="24"/>
        </w:rPr>
        <w:t>”</w:t>
      </w:r>
      <w:r w:rsidRPr="004A483A">
        <w:rPr>
          <w:sz w:val="24"/>
          <w:szCs w:val="24"/>
          <w:lang w:val="sr-Cyrl-RS"/>
        </w:rPr>
        <w:t xml:space="preserve"> Нови Карловци</w:t>
      </w:r>
      <w:r>
        <w:rPr>
          <w:sz w:val="24"/>
          <w:szCs w:val="24"/>
          <w:lang w:val="sr-Cyrl-RS"/>
        </w:rPr>
        <w:t>, бр. 99/1 од 27</w:t>
      </w:r>
      <w:r w:rsidRPr="004A483A">
        <w:rPr>
          <w:sz w:val="24"/>
          <w:szCs w:val="24"/>
          <w:lang w:val="sr-Cyrl-RS"/>
        </w:rPr>
        <w:t>.02.2018. године</w:t>
      </w:r>
      <w:r w:rsidR="009432A8" w:rsidRPr="00C658A9">
        <w:rPr>
          <w:sz w:val="24"/>
          <w:szCs w:val="24"/>
          <w:lang w:val="sr-Cyrl-RS"/>
        </w:rPr>
        <w:t>, мења се у целости,</w:t>
      </w:r>
      <w:r w:rsidR="009432A8" w:rsidRPr="00356E3F">
        <w:rPr>
          <w:sz w:val="24"/>
          <w:szCs w:val="24"/>
          <w:lang w:val="sr-Cyrl-RS"/>
        </w:rPr>
        <w:t xml:space="preserve"> и сада гласи:</w:t>
      </w:r>
    </w:p>
    <w:p w:rsidR="009432A8" w:rsidRPr="00356E3F" w:rsidRDefault="009432A8" w:rsidP="009432A8">
      <w:pPr>
        <w:ind w:firstLine="708"/>
        <w:jc w:val="both"/>
        <w:rPr>
          <w:sz w:val="24"/>
          <w:szCs w:val="24"/>
          <w:lang w:val="sr-Cyrl-RS"/>
        </w:rPr>
      </w:pPr>
      <w:r w:rsidRPr="00356E3F">
        <w:rPr>
          <w:sz w:val="24"/>
          <w:szCs w:val="24"/>
          <w:lang w:val="sr-Cyrl-RS"/>
        </w:rPr>
        <w:t>„</w:t>
      </w:r>
      <w:r w:rsidRPr="00356E3F">
        <w:rPr>
          <w:color w:val="000000"/>
          <w:sz w:val="24"/>
          <w:szCs w:val="24"/>
        </w:rPr>
        <w:t>Уколико надлежни орган не организује полагање испита за лиценцу приправнику који је у законом прописаном року пријављен за полагање испита за лиценцу, рок за полагање испита за лиценцу се продужава до организовања испита.</w:t>
      </w:r>
      <w:r w:rsidRPr="00356E3F">
        <w:rPr>
          <w:color w:val="000000"/>
          <w:sz w:val="24"/>
          <w:szCs w:val="24"/>
          <w:lang w:val="sr-Cyrl-RS"/>
        </w:rPr>
        <w:t>“</w:t>
      </w:r>
    </w:p>
    <w:p w:rsidR="009432A8" w:rsidRDefault="009432A8" w:rsidP="009432A8">
      <w:pPr>
        <w:ind w:firstLine="708"/>
        <w:jc w:val="both"/>
        <w:rPr>
          <w:sz w:val="24"/>
          <w:szCs w:val="24"/>
          <w:lang w:val="sr-Cyrl-RS"/>
        </w:rPr>
      </w:pPr>
    </w:p>
    <w:p w:rsidR="00EF5FFC" w:rsidRPr="00994407" w:rsidRDefault="00EF5FFC" w:rsidP="00EF5FFC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10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EF5FFC" w:rsidRPr="00994407" w:rsidRDefault="00EF5FFC" w:rsidP="00EF5FFC">
      <w:pPr>
        <w:rPr>
          <w:sz w:val="24"/>
          <w:szCs w:val="24"/>
        </w:rPr>
      </w:pPr>
    </w:p>
    <w:p w:rsidR="00EF5FFC" w:rsidRPr="00DB39CA" w:rsidRDefault="0043682C" w:rsidP="00EF5FFC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260</w:t>
      </w:r>
      <w:r w:rsidR="00EF5FFC" w:rsidRPr="00DB39CA">
        <w:rPr>
          <w:sz w:val="24"/>
          <w:szCs w:val="24"/>
          <w:lang w:val="sr-Cyrl-RS"/>
        </w:rPr>
        <w:t xml:space="preserve"> Статута Основне школе </w:t>
      </w:r>
      <w:r w:rsidR="001C1F67" w:rsidRPr="004A483A">
        <w:rPr>
          <w:sz w:val="24"/>
          <w:szCs w:val="24"/>
          <w:lang w:val="sr-Cyrl-RS"/>
        </w:rPr>
        <w:t>„Слободан Бајић Паја</w:t>
      </w:r>
      <w:r w:rsidR="001C1F67" w:rsidRPr="004A483A">
        <w:rPr>
          <w:sz w:val="24"/>
          <w:szCs w:val="24"/>
        </w:rPr>
        <w:t>”</w:t>
      </w:r>
      <w:r w:rsidR="001C1F67" w:rsidRPr="004A483A">
        <w:rPr>
          <w:sz w:val="24"/>
          <w:szCs w:val="24"/>
          <w:lang w:val="sr-Cyrl-RS"/>
        </w:rPr>
        <w:t xml:space="preserve"> Нови Карловци</w:t>
      </w:r>
      <w:r w:rsidR="001C1F67">
        <w:rPr>
          <w:sz w:val="24"/>
          <w:szCs w:val="24"/>
          <w:lang w:val="sr-Cyrl-RS"/>
        </w:rPr>
        <w:t>, бр. 99/1 од 27</w:t>
      </w:r>
      <w:r w:rsidR="001C1F67" w:rsidRPr="004A483A">
        <w:rPr>
          <w:sz w:val="24"/>
          <w:szCs w:val="24"/>
          <w:lang w:val="sr-Cyrl-RS"/>
        </w:rPr>
        <w:t>.02.2018. године</w:t>
      </w:r>
      <w:r w:rsidR="00EF5FFC" w:rsidRPr="00DB39C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после става 8 додају се </w:t>
      </w:r>
      <w:r w:rsidR="001C1F67">
        <w:rPr>
          <w:sz w:val="24"/>
          <w:szCs w:val="24"/>
          <w:lang w:val="sr-Cyrl-RS"/>
        </w:rPr>
        <w:t xml:space="preserve">нови </w:t>
      </w:r>
      <w:r>
        <w:rPr>
          <w:sz w:val="24"/>
          <w:szCs w:val="24"/>
          <w:lang w:val="sr-Cyrl-RS"/>
        </w:rPr>
        <w:t>ставови 9,10,11,12 и 13</w:t>
      </w:r>
      <w:r w:rsidR="001C1F6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који гласе</w:t>
      </w:r>
      <w:r w:rsidR="00EF5FFC" w:rsidRPr="00DB39CA">
        <w:rPr>
          <w:sz w:val="24"/>
          <w:szCs w:val="24"/>
          <w:lang w:val="sr-Cyrl-RS"/>
        </w:rPr>
        <w:t>:</w:t>
      </w:r>
    </w:p>
    <w:p w:rsidR="00EF5FFC" w:rsidRPr="00EF5FFC" w:rsidRDefault="00EF5FFC" w:rsidP="00EF5FFC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EF5FF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F5FFC">
        <w:rPr>
          <w:rFonts w:ascii="Times New Roman" w:hAnsi="Times New Roman" w:cs="Times New Roman"/>
          <w:color w:val="000000"/>
          <w:sz w:val="24"/>
          <w:szCs w:val="24"/>
        </w:rPr>
        <w:t xml:space="preserve">Лице из става 7. </w:t>
      </w:r>
      <w:proofErr w:type="gramStart"/>
      <w:r w:rsidRPr="00EF5FF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EF5FFC">
        <w:rPr>
          <w:rFonts w:ascii="Times New Roman" w:hAnsi="Times New Roman" w:cs="Times New Roman"/>
          <w:color w:val="000000"/>
          <w:sz w:val="24"/>
          <w:szCs w:val="24"/>
        </w:rPr>
        <w:t xml:space="preserve"> члана савладава програм за увођење у посао и полагање испита за лиценцу под непосредним надзором наставника, васпитача и стручног сарадника који има лиценцу. </w:t>
      </w:r>
    </w:p>
    <w:p w:rsidR="00EF5FFC" w:rsidRPr="00EF5FFC" w:rsidRDefault="00EF5FFC" w:rsidP="00EF5FFC">
      <w:pPr>
        <w:ind w:firstLine="708"/>
        <w:rPr>
          <w:color w:val="000000"/>
          <w:sz w:val="24"/>
          <w:szCs w:val="24"/>
        </w:rPr>
      </w:pPr>
      <w:r w:rsidRPr="00EF5FFC">
        <w:rPr>
          <w:color w:val="000000"/>
          <w:sz w:val="24"/>
          <w:szCs w:val="24"/>
        </w:rPr>
        <w:t xml:space="preserve">Установа и лице из става 7. </w:t>
      </w:r>
      <w:proofErr w:type="gramStart"/>
      <w:r w:rsidRPr="00EF5FFC">
        <w:rPr>
          <w:color w:val="000000"/>
          <w:sz w:val="24"/>
          <w:szCs w:val="24"/>
        </w:rPr>
        <w:t>овог</w:t>
      </w:r>
      <w:proofErr w:type="gramEnd"/>
      <w:r w:rsidRPr="00EF5FFC">
        <w:rPr>
          <w:color w:val="000000"/>
          <w:sz w:val="24"/>
          <w:szCs w:val="24"/>
        </w:rPr>
        <w:t xml:space="preserve"> члана закључују уговор о увођењу у посао у трајању од најмање годину, а најдуже две године. </w:t>
      </w:r>
    </w:p>
    <w:p w:rsidR="00EF5FFC" w:rsidRPr="00EF5FFC" w:rsidRDefault="00EF5FFC" w:rsidP="00EF5FFC">
      <w:pPr>
        <w:ind w:firstLine="708"/>
        <w:rPr>
          <w:color w:val="000000"/>
          <w:sz w:val="24"/>
          <w:szCs w:val="24"/>
        </w:rPr>
      </w:pPr>
      <w:r w:rsidRPr="00EF5FFC">
        <w:rPr>
          <w:color w:val="000000"/>
          <w:sz w:val="24"/>
          <w:szCs w:val="24"/>
        </w:rPr>
        <w:t xml:space="preserve">Уговором из става 10. </w:t>
      </w:r>
      <w:proofErr w:type="gramStart"/>
      <w:r w:rsidRPr="00EF5FFC">
        <w:rPr>
          <w:color w:val="000000"/>
          <w:sz w:val="24"/>
          <w:szCs w:val="24"/>
        </w:rPr>
        <w:t>овог</w:t>
      </w:r>
      <w:proofErr w:type="gramEnd"/>
      <w:r w:rsidRPr="00EF5FFC">
        <w:rPr>
          <w:color w:val="000000"/>
          <w:sz w:val="24"/>
          <w:szCs w:val="24"/>
        </w:rPr>
        <w:t xml:space="preserve"> члана не заснива се радни однос. </w:t>
      </w:r>
    </w:p>
    <w:p w:rsidR="00EF5FFC" w:rsidRPr="00EF5FFC" w:rsidRDefault="00EF5FFC" w:rsidP="00EF5FFC">
      <w:pPr>
        <w:ind w:firstLine="708"/>
        <w:rPr>
          <w:color w:val="000000"/>
          <w:sz w:val="24"/>
          <w:szCs w:val="24"/>
        </w:rPr>
      </w:pPr>
      <w:r w:rsidRPr="00EF5FFC">
        <w:rPr>
          <w:color w:val="000000"/>
          <w:sz w:val="24"/>
          <w:szCs w:val="24"/>
        </w:rPr>
        <w:t xml:space="preserve">Лице из става 7. </w:t>
      </w:r>
      <w:proofErr w:type="gramStart"/>
      <w:r w:rsidRPr="00EF5FFC">
        <w:rPr>
          <w:color w:val="000000"/>
          <w:sz w:val="24"/>
          <w:szCs w:val="24"/>
        </w:rPr>
        <w:t>овог</w:t>
      </w:r>
      <w:proofErr w:type="gramEnd"/>
      <w:r w:rsidRPr="00EF5FFC">
        <w:rPr>
          <w:color w:val="000000"/>
          <w:sz w:val="24"/>
          <w:szCs w:val="24"/>
        </w:rPr>
        <w:t xml:space="preserve"> члана има право да учествује у раду стручних органа без права одлучивања и нема право да оцењује ученике у школи. </w:t>
      </w:r>
    </w:p>
    <w:p w:rsidR="00EA4B9C" w:rsidRPr="0086663E" w:rsidRDefault="00EF5FFC" w:rsidP="0086663E">
      <w:pPr>
        <w:ind w:firstLine="708"/>
        <w:rPr>
          <w:color w:val="000000"/>
          <w:sz w:val="24"/>
          <w:szCs w:val="24"/>
        </w:rPr>
      </w:pPr>
      <w:r w:rsidRPr="00EF5FFC">
        <w:rPr>
          <w:color w:val="000000"/>
          <w:sz w:val="24"/>
          <w:szCs w:val="24"/>
        </w:rPr>
        <w:t xml:space="preserve">Трошкове полагања испита за лиценцу сноси лице из става 7. </w:t>
      </w:r>
      <w:proofErr w:type="gramStart"/>
      <w:r w:rsidRPr="00EF5FFC">
        <w:rPr>
          <w:color w:val="000000"/>
          <w:sz w:val="24"/>
          <w:szCs w:val="24"/>
        </w:rPr>
        <w:t>овог</w:t>
      </w:r>
      <w:proofErr w:type="gramEnd"/>
      <w:r w:rsidRPr="00EF5FFC">
        <w:rPr>
          <w:color w:val="000000"/>
          <w:sz w:val="24"/>
          <w:szCs w:val="24"/>
        </w:rPr>
        <w:t xml:space="preserve"> члана.</w:t>
      </w:r>
      <w:r w:rsidRPr="00EF5FFC">
        <w:rPr>
          <w:color w:val="000000"/>
          <w:sz w:val="24"/>
          <w:szCs w:val="24"/>
          <w:lang w:val="sr-Cyrl-RS"/>
        </w:rPr>
        <w:t>“</w:t>
      </w:r>
    </w:p>
    <w:p w:rsidR="00274D97" w:rsidRPr="00274D97" w:rsidRDefault="00274D97" w:rsidP="00274D97">
      <w:pPr>
        <w:rPr>
          <w:sz w:val="24"/>
          <w:szCs w:val="24"/>
          <w:lang w:val="sr-Cyrl-RS"/>
        </w:rPr>
      </w:pPr>
    </w:p>
    <w:p w:rsidR="00C35FF2" w:rsidRPr="00994407" w:rsidRDefault="00C35FF2" w:rsidP="00C35FF2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11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C35FF2" w:rsidRPr="00994407" w:rsidRDefault="00C35FF2" w:rsidP="00C35FF2">
      <w:pPr>
        <w:rPr>
          <w:sz w:val="24"/>
          <w:szCs w:val="24"/>
        </w:rPr>
      </w:pPr>
    </w:p>
    <w:p w:rsidR="00225016" w:rsidRDefault="00E90EF4" w:rsidP="00E4418D">
      <w:pPr>
        <w:spacing w:before="240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Наслов испред члана 261</w:t>
      </w:r>
      <w:r w:rsidR="00C35FF2" w:rsidRPr="0086663E">
        <w:rPr>
          <w:sz w:val="24"/>
          <w:szCs w:val="24"/>
          <w:lang w:val="sr-Cyrl-RS"/>
        </w:rPr>
        <w:t xml:space="preserve"> </w:t>
      </w:r>
      <w:r w:rsidRPr="00DB39CA">
        <w:rPr>
          <w:sz w:val="24"/>
          <w:szCs w:val="24"/>
          <w:lang w:val="sr-Cyrl-RS"/>
        </w:rPr>
        <w:t xml:space="preserve">Статута Основне школе </w:t>
      </w:r>
      <w:r w:rsidRPr="004A483A">
        <w:rPr>
          <w:sz w:val="24"/>
          <w:szCs w:val="24"/>
          <w:lang w:val="sr-Cyrl-RS"/>
        </w:rPr>
        <w:t>„Слободан Бајић Паја</w:t>
      </w:r>
      <w:r w:rsidRPr="004A483A">
        <w:rPr>
          <w:sz w:val="24"/>
          <w:szCs w:val="24"/>
        </w:rPr>
        <w:t>”</w:t>
      </w:r>
      <w:r w:rsidRPr="004A483A">
        <w:rPr>
          <w:sz w:val="24"/>
          <w:szCs w:val="24"/>
          <w:lang w:val="sr-Cyrl-RS"/>
        </w:rPr>
        <w:t xml:space="preserve"> Нови Карловци</w:t>
      </w:r>
      <w:r>
        <w:rPr>
          <w:sz w:val="24"/>
          <w:szCs w:val="24"/>
          <w:lang w:val="sr-Cyrl-RS"/>
        </w:rPr>
        <w:t>, бр. 99/1 од 27</w:t>
      </w:r>
      <w:r w:rsidRPr="004A483A">
        <w:rPr>
          <w:sz w:val="24"/>
          <w:szCs w:val="24"/>
          <w:lang w:val="sr-Cyrl-RS"/>
        </w:rPr>
        <w:t>.02.2018. године</w:t>
      </w:r>
      <w:r w:rsidR="00225016">
        <w:rPr>
          <w:sz w:val="24"/>
          <w:szCs w:val="24"/>
          <w:lang w:val="sr-Cyrl-RS"/>
        </w:rPr>
        <w:t>,</w:t>
      </w:r>
      <w:r w:rsidRPr="0086663E">
        <w:rPr>
          <w:sz w:val="24"/>
          <w:szCs w:val="24"/>
          <w:lang w:val="sr-Cyrl-RS"/>
        </w:rPr>
        <w:t xml:space="preserve"> </w:t>
      </w:r>
      <w:r w:rsidR="00C35FF2" w:rsidRPr="0086663E">
        <w:rPr>
          <w:sz w:val="24"/>
          <w:szCs w:val="24"/>
          <w:lang w:val="sr-Cyrl-RS"/>
        </w:rPr>
        <w:t>мења</w:t>
      </w:r>
      <w:r w:rsidR="00225016">
        <w:rPr>
          <w:sz w:val="24"/>
          <w:szCs w:val="24"/>
          <w:lang w:val="sr-Cyrl-RS"/>
        </w:rPr>
        <w:t xml:space="preserve"> се</w:t>
      </w:r>
      <w:r w:rsidR="00C35FF2" w:rsidRPr="0086663E">
        <w:rPr>
          <w:sz w:val="24"/>
          <w:szCs w:val="24"/>
          <w:lang w:val="sr-Cyrl-RS"/>
        </w:rPr>
        <w:t xml:space="preserve"> и сада гласи </w:t>
      </w:r>
    </w:p>
    <w:p w:rsidR="00C35FF2" w:rsidRPr="00804509" w:rsidRDefault="00C35FF2" w:rsidP="00E4418D">
      <w:pPr>
        <w:ind w:firstLine="708"/>
        <w:jc w:val="both"/>
        <w:rPr>
          <w:sz w:val="24"/>
          <w:szCs w:val="24"/>
          <w:lang w:val="sr-Cyrl-RS"/>
        </w:rPr>
      </w:pPr>
      <w:r w:rsidRPr="0086663E">
        <w:rPr>
          <w:sz w:val="24"/>
          <w:szCs w:val="24"/>
          <w:lang w:val="sr-Cyrl-RS"/>
        </w:rPr>
        <w:t>„</w:t>
      </w:r>
      <w:r w:rsidRPr="0086663E">
        <w:rPr>
          <w:sz w:val="24"/>
          <w:szCs w:val="24"/>
        </w:rPr>
        <w:t xml:space="preserve">Стручно усавршавање и професионални развој наставника, васпитача и стручног </w:t>
      </w:r>
      <w:r w:rsidRPr="00804509">
        <w:rPr>
          <w:sz w:val="24"/>
          <w:szCs w:val="24"/>
        </w:rPr>
        <w:t xml:space="preserve">сарадника </w:t>
      </w:r>
      <w:r w:rsidR="00804509" w:rsidRPr="00804509">
        <w:rPr>
          <w:sz w:val="24"/>
          <w:szCs w:val="24"/>
          <w:lang w:val="sr-Cyrl-RS"/>
        </w:rPr>
        <w:t>и секретара.“</w:t>
      </w:r>
    </w:p>
    <w:p w:rsidR="00C35FF2" w:rsidRPr="00356E3F" w:rsidRDefault="00CB172C" w:rsidP="00E4418D">
      <w:pPr>
        <w:ind w:firstLine="706"/>
        <w:jc w:val="both"/>
        <w:rPr>
          <w:sz w:val="24"/>
          <w:szCs w:val="24"/>
          <w:lang w:val="sr-Cyrl-RS"/>
        </w:rPr>
      </w:pPr>
      <w:r w:rsidRPr="00A471B1">
        <w:rPr>
          <w:sz w:val="24"/>
          <w:szCs w:val="24"/>
          <w:lang w:val="sr-Cyrl-RS"/>
        </w:rPr>
        <w:t>Такође, у</w:t>
      </w:r>
      <w:r w:rsidR="00C35FF2" w:rsidRPr="00A471B1">
        <w:rPr>
          <w:sz w:val="24"/>
          <w:szCs w:val="24"/>
          <w:lang w:val="sr-Cyrl-RS"/>
        </w:rPr>
        <w:t xml:space="preserve"> члан</w:t>
      </w:r>
      <w:r w:rsidR="0054267E">
        <w:rPr>
          <w:sz w:val="24"/>
          <w:szCs w:val="24"/>
          <w:lang w:val="sr-Cyrl-RS"/>
        </w:rPr>
        <w:t>у 261</w:t>
      </w:r>
      <w:r w:rsidR="0099703E" w:rsidRPr="00A471B1">
        <w:rPr>
          <w:sz w:val="24"/>
          <w:szCs w:val="24"/>
          <w:lang w:val="sr-Cyrl-RS"/>
        </w:rPr>
        <w:t xml:space="preserve">  став 7</w:t>
      </w:r>
      <w:r w:rsidR="00C35FF2" w:rsidRPr="00A471B1">
        <w:rPr>
          <w:sz w:val="24"/>
          <w:szCs w:val="24"/>
          <w:lang w:val="sr-Cyrl-RS"/>
        </w:rPr>
        <w:t>. Статута Основне школе</w:t>
      </w:r>
      <w:r w:rsidR="00225016">
        <w:rPr>
          <w:sz w:val="24"/>
          <w:szCs w:val="24"/>
          <w:lang w:val="sr-Cyrl-RS"/>
        </w:rPr>
        <w:t xml:space="preserve"> </w:t>
      </w:r>
      <w:r w:rsidR="00225016" w:rsidRPr="00DB39CA">
        <w:rPr>
          <w:sz w:val="24"/>
          <w:szCs w:val="24"/>
          <w:lang w:val="sr-Cyrl-RS"/>
        </w:rPr>
        <w:t xml:space="preserve">Статута Основне школе </w:t>
      </w:r>
      <w:r w:rsidR="00225016" w:rsidRPr="004A483A">
        <w:rPr>
          <w:sz w:val="24"/>
          <w:szCs w:val="24"/>
          <w:lang w:val="sr-Cyrl-RS"/>
        </w:rPr>
        <w:t>„Слободан Бајић Паја</w:t>
      </w:r>
      <w:r w:rsidR="00225016" w:rsidRPr="004A483A">
        <w:rPr>
          <w:sz w:val="24"/>
          <w:szCs w:val="24"/>
        </w:rPr>
        <w:t>”</w:t>
      </w:r>
      <w:r w:rsidR="00225016" w:rsidRPr="004A483A">
        <w:rPr>
          <w:sz w:val="24"/>
          <w:szCs w:val="24"/>
          <w:lang w:val="sr-Cyrl-RS"/>
        </w:rPr>
        <w:t xml:space="preserve"> Нови Карловци</w:t>
      </w:r>
      <w:r w:rsidR="00225016">
        <w:rPr>
          <w:sz w:val="24"/>
          <w:szCs w:val="24"/>
          <w:lang w:val="sr-Cyrl-RS"/>
        </w:rPr>
        <w:t>, бр. 99/1 од 27</w:t>
      </w:r>
      <w:r w:rsidR="00225016" w:rsidRPr="004A483A">
        <w:rPr>
          <w:sz w:val="24"/>
          <w:szCs w:val="24"/>
          <w:lang w:val="sr-Cyrl-RS"/>
        </w:rPr>
        <w:t>.02.2018. године</w:t>
      </w:r>
      <w:r w:rsidR="00C35FF2" w:rsidRPr="00A471B1">
        <w:rPr>
          <w:sz w:val="24"/>
          <w:szCs w:val="24"/>
          <w:lang w:val="sr-Cyrl-RS"/>
        </w:rPr>
        <w:t xml:space="preserve">, </w:t>
      </w:r>
      <w:r w:rsidR="0099703E" w:rsidRPr="00A471B1">
        <w:rPr>
          <w:sz w:val="24"/>
          <w:szCs w:val="24"/>
          <w:lang w:val="sr-Cyrl-RS"/>
        </w:rPr>
        <w:t>брише</w:t>
      </w:r>
      <w:r w:rsidR="00C35FF2" w:rsidRPr="00A471B1">
        <w:rPr>
          <w:sz w:val="24"/>
          <w:szCs w:val="24"/>
          <w:lang w:val="sr-Cyrl-RS"/>
        </w:rPr>
        <w:t xml:space="preserve"> се у целости</w:t>
      </w:r>
      <w:r w:rsidR="00C35FF2" w:rsidRPr="00356E3F">
        <w:rPr>
          <w:sz w:val="24"/>
          <w:szCs w:val="24"/>
          <w:lang w:val="sr-Cyrl-RS"/>
        </w:rPr>
        <w:t xml:space="preserve">, </w:t>
      </w:r>
      <w:r w:rsidR="0099703E">
        <w:rPr>
          <w:sz w:val="24"/>
          <w:szCs w:val="24"/>
          <w:lang w:val="sr-Cyrl-RS"/>
        </w:rPr>
        <w:t>а додају се нови ставови 7 и 8 који сада гласе:</w:t>
      </w:r>
    </w:p>
    <w:p w:rsidR="0099703E" w:rsidRPr="0099703E" w:rsidRDefault="00C35FF2" w:rsidP="00E4418D">
      <w:pPr>
        <w:pStyle w:val="Normal3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03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9703E" w:rsidRPr="0099703E">
        <w:rPr>
          <w:rFonts w:ascii="Times New Roman" w:hAnsi="Times New Roman" w:cs="Times New Roman"/>
          <w:color w:val="000000"/>
          <w:sz w:val="24"/>
          <w:szCs w:val="24"/>
        </w:rPr>
        <w:t>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васпитања.</w:t>
      </w:r>
    </w:p>
    <w:p w:rsidR="0054267E" w:rsidRDefault="0099703E" w:rsidP="00E4418D">
      <w:pPr>
        <w:ind w:firstLine="706"/>
        <w:jc w:val="both"/>
        <w:rPr>
          <w:color w:val="000000"/>
          <w:sz w:val="24"/>
          <w:szCs w:val="24"/>
          <w:lang w:val="sr-Cyrl-RS"/>
        </w:rPr>
      </w:pPr>
      <w:r w:rsidRPr="0099703E">
        <w:rPr>
          <w:color w:val="000000"/>
          <w:sz w:val="24"/>
          <w:szCs w:val="24"/>
        </w:rPr>
        <w:t>Облике стручног усавршавања, програме и начин организовања сталног стручног усавршавања, услове, орган који одлучује о стицању звања и поступак напредовања, стицање звања у току стручног усавршавања наставника, васпитача, стручних сарадника и секретара, образац уверења о савладаном програму, садржај портфолија и друга питања од значаја за стручно усавршавање, прописује министар.</w:t>
      </w:r>
      <w:r w:rsidR="00C35FF2" w:rsidRPr="0099703E">
        <w:rPr>
          <w:color w:val="000000"/>
          <w:sz w:val="24"/>
          <w:szCs w:val="24"/>
          <w:lang w:val="sr-Cyrl-RS"/>
        </w:rPr>
        <w:t>“</w:t>
      </w:r>
    </w:p>
    <w:p w:rsidR="00E4418D" w:rsidRDefault="00E4418D" w:rsidP="00E4418D">
      <w:pPr>
        <w:ind w:firstLine="706"/>
        <w:jc w:val="both"/>
        <w:rPr>
          <w:color w:val="000000"/>
          <w:sz w:val="24"/>
          <w:szCs w:val="24"/>
          <w:lang w:val="sr-Cyrl-RS"/>
        </w:rPr>
      </w:pPr>
    </w:p>
    <w:p w:rsidR="00D921E6" w:rsidRPr="00AE25F4" w:rsidRDefault="00AE25F4" w:rsidP="0054267E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12</w:t>
      </w:r>
      <w:r w:rsidR="00D921E6" w:rsidRPr="00994407">
        <w:rPr>
          <w:rFonts w:ascii="Times New Roman" w:hAnsi="Times New Roman"/>
          <w:sz w:val="24"/>
          <w:szCs w:val="24"/>
        </w:rPr>
        <w:t>.</w:t>
      </w:r>
    </w:p>
    <w:p w:rsidR="007C4036" w:rsidRDefault="00D921E6" w:rsidP="00877B1F">
      <w:pPr>
        <w:spacing w:before="100" w:beforeAutospacing="1"/>
        <w:ind w:firstLine="708"/>
        <w:rPr>
          <w:sz w:val="24"/>
          <w:szCs w:val="24"/>
          <w:lang w:val="sr-Cyrl-RS"/>
        </w:rPr>
      </w:pPr>
      <w:r w:rsidRPr="002554D6">
        <w:rPr>
          <w:sz w:val="24"/>
          <w:szCs w:val="24"/>
          <w:lang w:val="sr-Cyrl-RS"/>
        </w:rPr>
        <w:t>Члан</w:t>
      </w:r>
      <w:r w:rsidR="00D20CB4">
        <w:rPr>
          <w:sz w:val="24"/>
          <w:szCs w:val="24"/>
          <w:lang w:val="sr-Cyrl-RS"/>
        </w:rPr>
        <w:t xml:space="preserve"> 264</w:t>
      </w:r>
      <w:r>
        <w:rPr>
          <w:sz w:val="24"/>
          <w:szCs w:val="24"/>
          <w:lang w:val="sr-Cyrl-RS"/>
        </w:rPr>
        <w:t xml:space="preserve"> </w:t>
      </w:r>
      <w:r w:rsidRPr="002554D6">
        <w:rPr>
          <w:sz w:val="24"/>
          <w:szCs w:val="24"/>
          <w:lang w:val="sr-Cyrl-RS"/>
        </w:rPr>
        <w:t xml:space="preserve"> Статута Основне школе </w:t>
      </w:r>
      <w:r w:rsidR="00D20CB4" w:rsidRPr="00DB39CA">
        <w:rPr>
          <w:sz w:val="24"/>
          <w:szCs w:val="24"/>
          <w:lang w:val="sr-Cyrl-RS"/>
        </w:rPr>
        <w:t xml:space="preserve">Статута Основне школе </w:t>
      </w:r>
      <w:r w:rsidR="00D20CB4" w:rsidRPr="004A483A">
        <w:rPr>
          <w:sz w:val="24"/>
          <w:szCs w:val="24"/>
          <w:lang w:val="sr-Cyrl-RS"/>
        </w:rPr>
        <w:t>„Слободан Бајић Паја</w:t>
      </w:r>
      <w:r w:rsidR="00D20CB4" w:rsidRPr="004A483A">
        <w:rPr>
          <w:sz w:val="24"/>
          <w:szCs w:val="24"/>
        </w:rPr>
        <w:t>”</w:t>
      </w:r>
      <w:r w:rsidR="00D20CB4" w:rsidRPr="004A483A">
        <w:rPr>
          <w:sz w:val="24"/>
          <w:szCs w:val="24"/>
          <w:lang w:val="sr-Cyrl-RS"/>
        </w:rPr>
        <w:t xml:space="preserve"> Нови Карловци</w:t>
      </w:r>
      <w:r w:rsidR="00D20CB4">
        <w:rPr>
          <w:sz w:val="24"/>
          <w:szCs w:val="24"/>
          <w:lang w:val="sr-Cyrl-RS"/>
        </w:rPr>
        <w:t>, бр. 99/1 од 27</w:t>
      </w:r>
      <w:r w:rsidR="00D20CB4" w:rsidRPr="004A483A">
        <w:rPr>
          <w:sz w:val="24"/>
          <w:szCs w:val="24"/>
          <w:lang w:val="sr-Cyrl-RS"/>
        </w:rPr>
        <w:t>.02.2018. године</w:t>
      </w:r>
      <w:r w:rsidRPr="002554D6">
        <w:rPr>
          <w:sz w:val="24"/>
          <w:szCs w:val="24"/>
          <w:lang w:val="sr-Cyrl-RS"/>
        </w:rPr>
        <w:t>, мења се у целости, и сада гласи:</w:t>
      </w:r>
    </w:p>
    <w:p w:rsidR="00C91978" w:rsidRPr="007C4036" w:rsidRDefault="00C91978" w:rsidP="00877B1F">
      <w:pPr>
        <w:ind w:firstLine="708"/>
        <w:jc w:val="both"/>
        <w:rPr>
          <w:sz w:val="24"/>
          <w:szCs w:val="24"/>
          <w:lang w:val="sr-Cyrl-RS"/>
        </w:rPr>
      </w:pPr>
      <w:r w:rsidRPr="00C91978">
        <w:rPr>
          <w:sz w:val="24"/>
          <w:szCs w:val="24"/>
          <w:lang w:val="sr-Cyrl-RS"/>
        </w:rPr>
        <w:t>„</w:t>
      </w:r>
      <w:r w:rsidRPr="00C91978">
        <w:rPr>
          <w:color w:val="000000"/>
          <w:sz w:val="24"/>
          <w:szCs w:val="24"/>
        </w:rPr>
        <w:t>Пријем у радни однос на неодређено време врши се на основу конкурса који расписује директор.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Директор доноси одлуку о расписивању конкурса. 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Конкурс спроводи конкурсна комисија коју именује директор. Комисија има најмање три члана. Секретар установе пружа стручну подршку конкурсној комисији.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 xml:space="preserve">Комисија утврђује испуњеност услова кандидата за пријем у радни однос из члана 139.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закона, у року од осам дана од дана истека рока за пријем пријава.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 xml:space="preserve">Кандидати из става 4.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 xml:space="preserve">Конкурсна комисија обавља разговор са кандидатима са листе из става 6.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члана,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 xml:space="preserve">Директор установе доноси решење о избору кандидата по конкурсу у року од осам дана од достављања образложене листе из става 7.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члана.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 xml:space="preserve">Кандидат незадовољан решењем о изабраном кандидату може да поднесе жалбу органу управљања, у року од осам дана од дана достављања решења из става 8.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члана.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Орган управљања о жалби одлучује у року од 15 дана од дана подношења жалбе.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Кандидат који је учествовао у изборном поступку има право да, под надзором овлашћеног лица у установи, прегледа сву конкурсну документацију, у складу са законом. </w:t>
      </w:r>
    </w:p>
    <w:p w:rsidR="00C91978" w:rsidRPr="00C91978" w:rsidRDefault="00C91978" w:rsidP="00877B1F">
      <w:pPr>
        <w:ind w:firstLine="708"/>
        <w:jc w:val="both"/>
        <w:rPr>
          <w:color w:val="000000"/>
          <w:sz w:val="24"/>
          <w:szCs w:val="24"/>
        </w:rPr>
      </w:pPr>
      <w:r w:rsidRPr="00C91978">
        <w:rPr>
          <w:color w:val="000000"/>
          <w:sz w:val="24"/>
          <w:szCs w:val="24"/>
        </w:rPr>
        <w:t>Ако по конкурсу није изабран ниједан кандидат, расписује се нови конкурс у року од осам дана. </w:t>
      </w:r>
    </w:p>
    <w:p w:rsidR="00C91978" w:rsidRDefault="00C91978" w:rsidP="00877B1F">
      <w:pPr>
        <w:ind w:firstLine="708"/>
        <w:jc w:val="both"/>
        <w:rPr>
          <w:color w:val="000000"/>
          <w:sz w:val="24"/>
          <w:szCs w:val="24"/>
          <w:lang w:val="sr-Cyrl-RS"/>
        </w:rPr>
      </w:pPr>
      <w:r w:rsidRPr="00C91978">
        <w:rPr>
          <w:color w:val="000000"/>
          <w:sz w:val="24"/>
          <w:szCs w:val="24"/>
        </w:rPr>
        <w:t xml:space="preserve">Решење из става 8. </w:t>
      </w:r>
      <w:proofErr w:type="gramStart"/>
      <w:r w:rsidRPr="00C91978">
        <w:rPr>
          <w:color w:val="000000"/>
          <w:sz w:val="24"/>
          <w:szCs w:val="24"/>
        </w:rPr>
        <w:t>овог</w:t>
      </w:r>
      <w:proofErr w:type="gramEnd"/>
      <w:r w:rsidRPr="00C91978">
        <w:rPr>
          <w:color w:val="000000"/>
          <w:sz w:val="24"/>
          <w:szCs w:val="24"/>
        </w:rPr>
        <w:t xml:space="preserve"> члана оглашава се на званичној интернет страници Министарства, када постане коначно.</w:t>
      </w:r>
      <w:r w:rsidRPr="00C91978">
        <w:rPr>
          <w:color w:val="000000"/>
          <w:sz w:val="24"/>
          <w:szCs w:val="24"/>
          <w:lang w:val="sr-Cyrl-RS"/>
        </w:rPr>
        <w:t>“</w:t>
      </w:r>
    </w:p>
    <w:p w:rsidR="00771725" w:rsidRDefault="00771725" w:rsidP="00877B1F">
      <w:pPr>
        <w:ind w:firstLine="708"/>
        <w:jc w:val="both"/>
        <w:rPr>
          <w:color w:val="000000"/>
          <w:sz w:val="24"/>
          <w:szCs w:val="24"/>
          <w:lang w:val="sr-Cyrl-RS"/>
        </w:rPr>
      </w:pPr>
    </w:p>
    <w:p w:rsidR="009B383E" w:rsidRPr="00C91978" w:rsidRDefault="009B383E" w:rsidP="00877B1F">
      <w:pPr>
        <w:ind w:firstLine="708"/>
        <w:jc w:val="both"/>
        <w:rPr>
          <w:color w:val="000000"/>
          <w:sz w:val="24"/>
          <w:szCs w:val="24"/>
          <w:lang w:val="sr-Cyrl-RS"/>
        </w:rPr>
      </w:pPr>
    </w:p>
    <w:p w:rsidR="000A1E3D" w:rsidRPr="00994407" w:rsidRDefault="000A1E3D" w:rsidP="000A1E3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Члан 13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0A1E3D" w:rsidRPr="00994407" w:rsidRDefault="000A1E3D" w:rsidP="000A1E3D">
      <w:pPr>
        <w:rPr>
          <w:sz w:val="24"/>
          <w:szCs w:val="24"/>
        </w:rPr>
      </w:pPr>
    </w:p>
    <w:p w:rsidR="000A1E3D" w:rsidRPr="004D26E0" w:rsidRDefault="00AA1D1A" w:rsidP="000A1E3D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269</w:t>
      </w:r>
      <w:r w:rsidR="000A1E3D" w:rsidRPr="004D26E0">
        <w:rPr>
          <w:sz w:val="24"/>
          <w:szCs w:val="24"/>
          <w:lang w:val="sr-Cyrl-RS"/>
        </w:rPr>
        <w:t xml:space="preserve">  у ставу 1. Статута Основне школе „Др Ђорђе Натошевић“ у Новом Сланкамену, бр. 44/1 од 23.02.2018. године, после тачке 3) додаје се тачка</w:t>
      </w:r>
      <w:r w:rsidR="00DB3782" w:rsidRPr="004D26E0">
        <w:rPr>
          <w:sz w:val="24"/>
          <w:szCs w:val="24"/>
          <w:lang w:val="sr-Cyrl-RS"/>
        </w:rPr>
        <w:t xml:space="preserve"> </w:t>
      </w:r>
      <w:r w:rsidR="000A1E3D" w:rsidRPr="004D26E0">
        <w:rPr>
          <w:sz w:val="24"/>
          <w:szCs w:val="24"/>
          <w:lang w:val="sr-Cyrl-RS"/>
        </w:rPr>
        <w:t>3а), која гласи:</w:t>
      </w:r>
    </w:p>
    <w:p w:rsidR="00BD2541" w:rsidRPr="00B60526" w:rsidRDefault="000A1E3D" w:rsidP="00626D7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3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A1E3D">
        <w:rPr>
          <w:rFonts w:ascii="Times New Roman" w:hAnsi="Times New Roman" w:cs="Times New Roman"/>
          <w:color w:val="000000"/>
          <w:sz w:val="24"/>
          <w:szCs w:val="24"/>
        </w:rPr>
        <w:t>3а) податке за одређивање телесног и моторичког статуса ученика у оквиру образовно-васпитног система, добијених кроз систем праћења телесног и моторичког статуса ученика у оквиру наставе физичког и здравственог васпитања.</w:t>
      </w:r>
      <w:r w:rsidRPr="000A1E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D21088" w:rsidRDefault="00D21088" w:rsidP="00626D77">
      <w:pPr>
        <w:jc w:val="both"/>
        <w:rPr>
          <w:b/>
          <w:sz w:val="24"/>
          <w:szCs w:val="24"/>
          <w:lang w:val="sr-Cyrl-CS"/>
        </w:rPr>
      </w:pPr>
    </w:p>
    <w:p w:rsidR="00D77413" w:rsidRPr="00994407" w:rsidRDefault="00D77413" w:rsidP="00D77413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14</w:t>
      </w:r>
      <w:r w:rsidRPr="00994407">
        <w:rPr>
          <w:rFonts w:ascii="Times New Roman" w:hAnsi="Times New Roman"/>
          <w:sz w:val="24"/>
          <w:szCs w:val="24"/>
        </w:rPr>
        <w:t>.</w:t>
      </w:r>
    </w:p>
    <w:p w:rsidR="00D77413" w:rsidRPr="00994407" w:rsidRDefault="00D77413" w:rsidP="00626D77">
      <w:pPr>
        <w:jc w:val="both"/>
        <w:rPr>
          <w:b/>
          <w:sz w:val="24"/>
          <w:szCs w:val="24"/>
          <w:lang w:val="sr-Cyrl-CS"/>
        </w:rPr>
      </w:pPr>
    </w:p>
    <w:p w:rsidR="00D21088" w:rsidRPr="00994407" w:rsidRDefault="00D21088" w:rsidP="00C50146">
      <w:pPr>
        <w:pStyle w:val="BodyTextIndent3"/>
        <w:ind w:firstLine="708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Измене и допуне Статута школе   ступају на снагу осмог дана од дана објављивања на огласној табли </w:t>
      </w:r>
      <w:r w:rsidRPr="00994407">
        <w:rPr>
          <w:rFonts w:ascii="Times New Roman" w:hAnsi="Times New Roman"/>
          <w:sz w:val="24"/>
          <w:szCs w:val="24"/>
          <w:lang w:val="en-US"/>
        </w:rPr>
        <w:t>ш</w:t>
      </w:r>
      <w:r w:rsidRPr="00994407">
        <w:rPr>
          <w:rFonts w:ascii="Times New Roman" w:hAnsi="Times New Roman"/>
          <w:sz w:val="24"/>
          <w:szCs w:val="24"/>
        </w:rPr>
        <w:t>коле.</w:t>
      </w: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="009869CC" w:rsidRPr="00994407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 w:rsidRPr="00994407">
        <w:rPr>
          <w:rFonts w:ascii="Times New Roman" w:hAnsi="Times New Roman"/>
          <w:sz w:val="24"/>
          <w:szCs w:val="24"/>
        </w:rPr>
        <w:t xml:space="preserve">  </w:t>
      </w:r>
      <w:r w:rsidR="009869CC" w:rsidRPr="0099440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b/>
          <w:sz w:val="24"/>
          <w:szCs w:val="24"/>
        </w:rPr>
        <w:t xml:space="preserve">ПРЕДСЕДНИК ШКОЛСКОГ ОДБОРА </w:t>
      </w:r>
    </w:p>
    <w:p w:rsidR="00994407" w:rsidRPr="00994407" w:rsidRDefault="00994407" w:rsidP="00D21088">
      <w:pPr>
        <w:pStyle w:val="BodyTextIndent3"/>
        <w:ind w:firstLine="0"/>
        <w:rPr>
          <w:rFonts w:ascii="Times New Roman" w:hAnsi="Times New Roman"/>
          <w:b/>
          <w:sz w:val="24"/>
          <w:szCs w:val="24"/>
        </w:rPr>
      </w:pP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  </w:t>
      </w:r>
      <w:r w:rsidR="009869CC" w:rsidRPr="00994407"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Pr="00994407">
        <w:rPr>
          <w:rFonts w:ascii="Times New Roman" w:hAnsi="Times New Roman"/>
          <w:sz w:val="24"/>
          <w:szCs w:val="24"/>
        </w:rPr>
        <w:t xml:space="preserve"> </w:t>
      </w:r>
      <w:r w:rsidR="0011415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994407">
        <w:rPr>
          <w:rFonts w:ascii="Times New Roman" w:hAnsi="Times New Roman"/>
          <w:sz w:val="24"/>
          <w:szCs w:val="24"/>
        </w:rPr>
        <w:t>_</w:t>
      </w:r>
      <w:r w:rsidR="00114156">
        <w:rPr>
          <w:rFonts w:ascii="Times New Roman" w:hAnsi="Times New Roman"/>
          <w:sz w:val="24"/>
          <w:szCs w:val="24"/>
        </w:rPr>
        <w:t>____________________________</w:t>
      </w:r>
      <w:r w:rsidRPr="00994407">
        <w:rPr>
          <w:rFonts w:ascii="Times New Roman" w:hAnsi="Times New Roman"/>
          <w:sz w:val="24"/>
          <w:szCs w:val="24"/>
        </w:rPr>
        <w:t>_</w:t>
      </w: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i/>
          <w:sz w:val="24"/>
          <w:szCs w:val="24"/>
        </w:rPr>
        <w:t xml:space="preserve">   </w:t>
      </w:r>
      <w:r w:rsidRPr="00994407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="00866AF0" w:rsidRPr="00994407">
        <w:rPr>
          <w:rFonts w:ascii="Times New Roman" w:hAnsi="Times New Roman"/>
          <w:i/>
          <w:sz w:val="24"/>
          <w:szCs w:val="24"/>
        </w:rPr>
        <w:t xml:space="preserve">   </w:t>
      </w:r>
      <w:r w:rsidR="009869CC" w:rsidRPr="00994407">
        <w:rPr>
          <w:rFonts w:ascii="Times New Roman" w:hAnsi="Times New Roman"/>
          <w:i/>
          <w:sz w:val="24"/>
          <w:szCs w:val="24"/>
          <w:lang w:val="sr-Cyrl-RS"/>
        </w:rPr>
        <w:t xml:space="preserve">                </w:t>
      </w:r>
      <w:r w:rsidR="00114156">
        <w:rPr>
          <w:rFonts w:ascii="Times New Roman" w:hAnsi="Times New Roman"/>
          <w:i/>
          <w:sz w:val="24"/>
          <w:szCs w:val="24"/>
          <w:lang w:val="sr-Cyrl-RS"/>
        </w:rPr>
        <w:t xml:space="preserve">         </w:t>
      </w:r>
      <w:r w:rsidR="009869CC" w:rsidRPr="00994407">
        <w:rPr>
          <w:rFonts w:ascii="Times New Roman" w:hAnsi="Times New Roman"/>
          <w:i/>
          <w:sz w:val="24"/>
          <w:szCs w:val="24"/>
          <w:lang w:val="sr-Cyrl-RS"/>
        </w:rPr>
        <w:t xml:space="preserve">   </w:t>
      </w:r>
      <w:r w:rsidR="00486AE3">
        <w:rPr>
          <w:rFonts w:ascii="Times New Roman" w:hAnsi="Times New Roman"/>
          <w:i/>
          <w:sz w:val="24"/>
          <w:szCs w:val="24"/>
          <w:lang w:val="sr-Cyrl-RS"/>
        </w:rPr>
        <w:t>Милка Мрђа</w:t>
      </w:r>
    </w:p>
    <w:p w:rsidR="00D21088" w:rsidRDefault="00D21088" w:rsidP="00D21088">
      <w:pPr>
        <w:pStyle w:val="BodyTextIndent3"/>
        <w:ind w:firstLine="0"/>
        <w:rPr>
          <w:rFonts w:ascii="Times New Roman" w:hAnsi="Times New Roman"/>
          <w:i/>
          <w:sz w:val="24"/>
          <w:szCs w:val="24"/>
        </w:rPr>
      </w:pPr>
    </w:p>
    <w:p w:rsidR="00141D1F" w:rsidRPr="00994407" w:rsidRDefault="00141D1F" w:rsidP="00D21088">
      <w:pPr>
        <w:pStyle w:val="BodyTextIndent3"/>
        <w:ind w:firstLine="0"/>
        <w:rPr>
          <w:rFonts w:ascii="Times New Roman" w:hAnsi="Times New Roman"/>
          <w:i/>
          <w:sz w:val="24"/>
          <w:szCs w:val="24"/>
        </w:rPr>
      </w:pPr>
    </w:p>
    <w:p w:rsidR="00D21088" w:rsidRPr="00994407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D21088" w:rsidRPr="00994407" w:rsidRDefault="00D21088" w:rsidP="00FE1DBE">
      <w:pPr>
        <w:pStyle w:val="BodyTextIndent3"/>
        <w:ind w:firstLine="708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Измене и допуне  Статута школе  објављене су на огласној табли школе дана</w:t>
      </w:r>
      <w:r w:rsidRPr="00994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EF2">
        <w:rPr>
          <w:rFonts w:ascii="Times New Roman" w:hAnsi="Times New Roman"/>
          <w:sz w:val="24"/>
          <w:szCs w:val="24"/>
          <w:lang w:val="sr-Cyrl-RS"/>
        </w:rPr>
        <w:t>04</w:t>
      </w:r>
      <w:r w:rsidRPr="00994407">
        <w:rPr>
          <w:rFonts w:ascii="Times New Roman" w:hAnsi="Times New Roman"/>
          <w:sz w:val="24"/>
          <w:szCs w:val="24"/>
        </w:rPr>
        <w:t>.0</w:t>
      </w:r>
      <w:r w:rsidR="00885EF2">
        <w:rPr>
          <w:rFonts w:ascii="Times New Roman" w:hAnsi="Times New Roman"/>
          <w:sz w:val="24"/>
          <w:szCs w:val="24"/>
          <w:lang w:val="sr-Cyrl-RS"/>
        </w:rPr>
        <w:t>7</w:t>
      </w:r>
      <w:r w:rsidR="00FE1DBE">
        <w:rPr>
          <w:rFonts w:ascii="Times New Roman" w:hAnsi="Times New Roman"/>
          <w:sz w:val="24"/>
          <w:szCs w:val="24"/>
        </w:rPr>
        <w:t>.2022</w:t>
      </w:r>
      <w:r w:rsidRPr="00994407">
        <w:rPr>
          <w:rFonts w:ascii="Times New Roman" w:hAnsi="Times New Roman"/>
          <w:sz w:val="24"/>
          <w:szCs w:val="24"/>
        </w:rPr>
        <w:t>.</w:t>
      </w:r>
      <w:r w:rsidRPr="009944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>године.</w:t>
      </w:r>
    </w:p>
    <w:p w:rsidR="00D21088" w:rsidRPr="00994407" w:rsidRDefault="00D21088" w:rsidP="00D21088">
      <w:pPr>
        <w:rPr>
          <w:sz w:val="24"/>
          <w:szCs w:val="24"/>
        </w:rPr>
      </w:pPr>
    </w:p>
    <w:p w:rsidR="00D21088" w:rsidRDefault="00D21088" w:rsidP="00D21088">
      <w:pPr>
        <w:rPr>
          <w:sz w:val="24"/>
          <w:szCs w:val="24"/>
          <w:lang w:val="sr-Cyrl-RS"/>
        </w:rPr>
      </w:pPr>
      <w:r w:rsidRPr="00994407">
        <w:rPr>
          <w:sz w:val="24"/>
          <w:szCs w:val="24"/>
        </w:rPr>
        <w:tab/>
      </w:r>
      <w:r w:rsidR="008607A2">
        <w:rPr>
          <w:sz w:val="24"/>
          <w:szCs w:val="24"/>
          <w:lang w:val="sr-Cyrl-RS"/>
        </w:rPr>
        <w:t xml:space="preserve">     </w:t>
      </w:r>
      <w:r w:rsidR="00971AA7" w:rsidRPr="00994407">
        <w:rPr>
          <w:sz w:val="24"/>
          <w:szCs w:val="24"/>
          <w:lang w:val="sr-Cyrl-RS"/>
        </w:rPr>
        <w:t xml:space="preserve"> </w:t>
      </w:r>
      <w:r w:rsidRPr="00994407">
        <w:rPr>
          <w:sz w:val="24"/>
          <w:szCs w:val="24"/>
        </w:rPr>
        <w:t>Секретар</w:t>
      </w:r>
      <w:r w:rsidR="00971AA7" w:rsidRPr="00994407">
        <w:rPr>
          <w:sz w:val="24"/>
          <w:szCs w:val="24"/>
          <w:lang w:val="sr-Cyrl-RS"/>
        </w:rPr>
        <w:t xml:space="preserve"> школе</w:t>
      </w:r>
    </w:p>
    <w:p w:rsidR="00885EF2" w:rsidRPr="00994407" w:rsidRDefault="00885EF2" w:rsidP="00D21088">
      <w:pPr>
        <w:rPr>
          <w:sz w:val="24"/>
          <w:szCs w:val="24"/>
          <w:lang w:val="sr-Cyrl-RS"/>
        </w:rPr>
      </w:pPr>
    </w:p>
    <w:p w:rsidR="00D21088" w:rsidRPr="00994407" w:rsidRDefault="00D21088" w:rsidP="00D21088">
      <w:pPr>
        <w:rPr>
          <w:sz w:val="24"/>
          <w:szCs w:val="24"/>
          <w:lang w:val="sr-Cyrl-RS"/>
        </w:rPr>
      </w:pPr>
      <w:r w:rsidRPr="00994407">
        <w:rPr>
          <w:sz w:val="24"/>
          <w:szCs w:val="24"/>
        </w:rPr>
        <w:t xml:space="preserve">     _____________</w:t>
      </w:r>
      <w:r w:rsidR="00971AA7" w:rsidRPr="00994407">
        <w:rPr>
          <w:sz w:val="24"/>
          <w:szCs w:val="24"/>
          <w:lang w:val="sr-Cyrl-RS"/>
        </w:rPr>
        <w:t>__________</w:t>
      </w:r>
      <w:r w:rsidR="008607A2">
        <w:rPr>
          <w:sz w:val="24"/>
          <w:szCs w:val="24"/>
          <w:lang w:val="sr-Cyrl-RS"/>
        </w:rPr>
        <w:t>___</w:t>
      </w:r>
    </w:p>
    <w:p w:rsidR="00370D72" w:rsidRPr="00994407" w:rsidRDefault="00370D72" w:rsidP="00E76A4F">
      <w:pPr>
        <w:rPr>
          <w:b/>
          <w:sz w:val="24"/>
          <w:szCs w:val="24"/>
          <w:lang w:val="sr-Cyrl-CS"/>
        </w:rPr>
      </w:pPr>
    </w:p>
    <w:sectPr w:rsidR="00370D72" w:rsidRPr="00994407" w:rsidSect="00337573">
      <w:pgSz w:w="12240" w:h="15840"/>
      <w:pgMar w:top="1080" w:right="81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085"/>
    <w:multiLevelType w:val="hybridMultilevel"/>
    <w:tmpl w:val="1DCC718E"/>
    <w:lvl w:ilvl="0" w:tplc="585E6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518C2"/>
    <w:multiLevelType w:val="hybridMultilevel"/>
    <w:tmpl w:val="82BE5C1C"/>
    <w:lvl w:ilvl="0" w:tplc="DC58B7C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03E3"/>
    <w:multiLevelType w:val="hybridMultilevel"/>
    <w:tmpl w:val="9FB6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20390"/>
    <w:multiLevelType w:val="hybridMultilevel"/>
    <w:tmpl w:val="F946A450"/>
    <w:lvl w:ilvl="0" w:tplc="081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 w15:restartNumberingAfterBreak="0">
    <w:nsid w:val="72366328"/>
    <w:multiLevelType w:val="hybridMultilevel"/>
    <w:tmpl w:val="EFAE8E16"/>
    <w:lvl w:ilvl="0" w:tplc="2108A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2"/>
    <w:rsid w:val="000525F3"/>
    <w:rsid w:val="00093F1C"/>
    <w:rsid w:val="000A1E3D"/>
    <w:rsid w:val="000B5E23"/>
    <w:rsid w:val="000C01AE"/>
    <w:rsid w:val="000C0F05"/>
    <w:rsid w:val="000E64F7"/>
    <w:rsid w:val="00114156"/>
    <w:rsid w:val="0011716E"/>
    <w:rsid w:val="001206FC"/>
    <w:rsid w:val="0012455B"/>
    <w:rsid w:val="00141D1F"/>
    <w:rsid w:val="00151D35"/>
    <w:rsid w:val="00161871"/>
    <w:rsid w:val="00161C33"/>
    <w:rsid w:val="00161EB3"/>
    <w:rsid w:val="00167659"/>
    <w:rsid w:val="00167FE5"/>
    <w:rsid w:val="001C1F67"/>
    <w:rsid w:val="001F0DF5"/>
    <w:rsid w:val="001F586E"/>
    <w:rsid w:val="0021024A"/>
    <w:rsid w:val="00225016"/>
    <w:rsid w:val="00226E84"/>
    <w:rsid w:val="00231D57"/>
    <w:rsid w:val="002455C6"/>
    <w:rsid w:val="002554D6"/>
    <w:rsid w:val="002650C0"/>
    <w:rsid w:val="00272ADB"/>
    <w:rsid w:val="00274D97"/>
    <w:rsid w:val="00280C20"/>
    <w:rsid w:val="00285A55"/>
    <w:rsid w:val="002E74BD"/>
    <w:rsid w:val="002F2B05"/>
    <w:rsid w:val="002F60B1"/>
    <w:rsid w:val="003045E6"/>
    <w:rsid w:val="00305384"/>
    <w:rsid w:val="00337573"/>
    <w:rsid w:val="003407E6"/>
    <w:rsid w:val="00351861"/>
    <w:rsid w:val="003560FF"/>
    <w:rsid w:val="00356E3F"/>
    <w:rsid w:val="00363B60"/>
    <w:rsid w:val="0036475A"/>
    <w:rsid w:val="00370D72"/>
    <w:rsid w:val="003A454E"/>
    <w:rsid w:val="003A4CB8"/>
    <w:rsid w:val="003A5B14"/>
    <w:rsid w:val="003B002A"/>
    <w:rsid w:val="00401D3F"/>
    <w:rsid w:val="0040240C"/>
    <w:rsid w:val="00405E19"/>
    <w:rsid w:val="004117E9"/>
    <w:rsid w:val="0043682C"/>
    <w:rsid w:val="0047168E"/>
    <w:rsid w:val="00486AE3"/>
    <w:rsid w:val="00486CC0"/>
    <w:rsid w:val="00492669"/>
    <w:rsid w:val="00493B11"/>
    <w:rsid w:val="004A483A"/>
    <w:rsid w:val="004C0E5A"/>
    <w:rsid w:val="004D26E0"/>
    <w:rsid w:val="004F147F"/>
    <w:rsid w:val="00506AF3"/>
    <w:rsid w:val="005074B4"/>
    <w:rsid w:val="00524250"/>
    <w:rsid w:val="005319DF"/>
    <w:rsid w:val="00533BD0"/>
    <w:rsid w:val="0054267E"/>
    <w:rsid w:val="005F47CF"/>
    <w:rsid w:val="006134D1"/>
    <w:rsid w:val="00626D77"/>
    <w:rsid w:val="00650D76"/>
    <w:rsid w:val="0065347E"/>
    <w:rsid w:val="0069764D"/>
    <w:rsid w:val="006A576B"/>
    <w:rsid w:val="00733028"/>
    <w:rsid w:val="00751D25"/>
    <w:rsid w:val="00753372"/>
    <w:rsid w:val="00771725"/>
    <w:rsid w:val="007924FA"/>
    <w:rsid w:val="007C4036"/>
    <w:rsid w:val="007D2D93"/>
    <w:rsid w:val="007D3B9F"/>
    <w:rsid w:val="007F0288"/>
    <w:rsid w:val="00804509"/>
    <w:rsid w:val="00815B74"/>
    <w:rsid w:val="00844FFA"/>
    <w:rsid w:val="00846C80"/>
    <w:rsid w:val="008607A2"/>
    <w:rsid w:val="008626A2"/>
    <w:rsid w:val="00865312"/>
    <w:rsid w:val="0086663E"/>
    <w:rsid w:val="00866AF0"/>
    <w:rsid w:val="00877B1F"/>
    <w:rsid w:val="00885EF2"/>
    <w:rsid w:val="008930B8"/>
    <w:rsid w:val="008945D1"/>
    <w:rsid w:val="008B0F3B"/>
    <w:rsid w:val="009232A1"/>
    <w:rsid w:val="009375E8"/>
    <w:rsid w:val="0093762A"/>
    <w:rsid w:val="00941EAD"/>
    <w:rsid w:val="009432A8"/>
    <w:rsid w:val="00971AA7"/>
    <w:rsid w:val="009869CC"/>
    <w:rsid w:val="00994407"/>
    <w:rsid w:val="0099703E"/>
    <w:rsid w:val="009B383E"/>
    <w:rsid w:val="009C10CD"/>
    <w:rsid w:val="009C3E23"/>
    <w:rsid w:val="009D3989"/>
    <w:rsid w:val="009D7177"/>
    <w:rsid w:val="00A042A7"/>
    <w:rsid w:val="00A164DA"/>
    <w:rsid w:val="00A23128"/>
    <w:rsid w:val="00A418D5"/>
    <w:rsid w:val="00A471B1"/>
    <w:rsid w:val="00A733B4"/>
    <w:rsid w:val="00A80D6D"/>
    <w:rsid w:val="00A943AD"/>
    <w:rsid w:val="00A9650C"/>
    <w:rsid w:val="00AA1D1A"/>
    <w:rsid w:val="00AE25F4"/>
    <w:rsid w:val="00AF057C"/>
    <w:rsid w:val="00AF3E5B"/>
    <w:rsid w:val="00B001B1"/>
    <w:rsid w:val="00B60526"/>
    <w:rsid w:val="00BD2541"/>
    <w:rsid w:val="00C12FEA"/>
    <w:rsid w:val="00C2251E"/>
    <w:rsid w:val="00C35FF2"/>
    <w:rsid w:val="00C45E11"/>
    <w:rsid w:val="00C50146"/>
    <w:rsid w:val="00C52B9B"/>
    <w:rsid w:val="00C6281F"/>
    <w:rsid w:val="00C658A9"/>
    <w:rsid w:val="00C663B0"/>
    <w:rsid w:val="00C73CDE"/>
    <w:rsid w:val="00C758E5"/>
    <w:rsid w:val="00C837F3"/>
    <w:rsid w:val="00C915E2"/>
    <w:rsid w:val="00C91978"/>
    <w:rsid w:val="00C92A96"/>
    <w:rsid w:val="00CB172C"/>
    <w:rsid w:val="00CB4D8E"/>
    <w:rsid w:val="00CC4EAE"/>
    <w:rsid w:val="00CD56EF"/>
    <w:rsid w:val="00CE19EC"/>
    <w:rsid w:val="00D1094E"/>
    <w:rsid w:val="00D1513F"/>
    <w:rsid w:val="00D20CB4"/>
    <w:rsid w:val="00D21088"/>
    <w:rsid w:val="00D31AA0"/>
    <w:rsid w:val="00D45BC1"/>
    <w:rsid w:val="00D702D6"/>
    <w:rsid w:val="00D77413"/>
    <w:rsid w:val="00D82C45"/>
    <w:rsid w:val="00D921E6"/>
    <w:rsid w:val="00DB3782"/>
    <w:rsid w:val="00DB39CA"/>
    <w:rsid w:val="00DF2A01"/>
    <w:rsid w:val="00DF5E5B"/>
    <w:rsid w:val="00E36E72"/>
    <w:rsid w:val="00E427E1"/>
    <w:rsid w:val="00E4418D"/>
    <w:rsid w:val="00E73B3A"/>
    <w:rsid w:val="00E76A4F"/>
    <w:rsid w:val="00E90EF4"/>
    <w:rsid w:val="00EA4B9C"/>
    <w:rsid w:val="00ED5DEA"/>
    <w:rsid w:val="00EF39D9"/>
    <w:rsid w:val="00EF5FFC"/>
    <w:rsid w:val="00F130F0"/>
    <w:rsid w:val="00F319BA"/>
    <w:rsid w:val="00F6002C"/>
    <w:rsid w:val="00F6335B"/>
    <w:rsid w:val="00FB66A9"/>
    <w:rsid w:val="00FC5DD7"/>
    <w:rsid w:val="00FE1DB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7F82B-10F2-49FF-AEA5-991B7FB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0D72"/>
    <w:pPr>
      <w:keepNext/>
      <w:jc w:val="center"/>
      <w:outlineLvl w:val="2"/>
    </w:pPr>
    <w:rPr>
      <w:rFonts w:ascii="Tahoma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D72"/>
    <w:rPr>
      <w:rFonts w:ascii="Tahoma" w:eastAsia="Times New Roman" w:hAnsi="Tahoma" w:cs="Times New Roman"/>
      <w:b/>
      <w:sz w:val="44"/>
      <w:szCs w:val="20"/>
      <w:lang w:val="en-US"/>
    </w:rPr>
  </w:style>
  <w:style w:type="paragraph" w:customStyle="1" w:styleId="Normal1">
    <w:name w:val="Normal1"/>
    <w:basedOn w:val="Normal"/>
    <w:rsid w:val="00370D7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70D72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370D72"/>
    <w:pPr>
      <w:ind w:firstLine="1276"/>
      <w:jc w:val="both"/>
    </w:pPr>
    <w:rPr>
      <w:rFonts w:ascii="Tahoma" w:hAnsi="Tahoma"/>
      <w:sz w:val="22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0D72"/>
    <w:rPr>
      <w:rFonts w:ascii="Tahoma" w:eastAsia="Times New Roman" w:hAnsi="Tahoma" w:cs="Times New Roman"/>
      <w:szCs w:val="20"/>
      <w:lang w:val="sr-Cyrl-CS"/>
    </w:rPr>
  </w:style>
  <w:style w:type="paragraph" w:customStyle="1" w:styleId="normalboldcentar">
    <w:name w:val="normalboldcentar"/>
    <w:basedOn w:val="Normal"/>
    <w:rsid w:val="008626A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2">
    <w:name w:val="Normal2"/>
    <w:basedOn w:val="Normal"/>
    <w:rsid w:val="00C73C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73CDE"/>
  </w:style>
  <w:style w:type="paragraph" w:customStyle="1" w:styleId="Normal3">
    <w:name w:val="Normal3"/>
    <w:basedOn w:val="Normal"/>
    <w:rsid w:val="0075337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izmgreenback1">
    <w:name w:val="izm_greenback1"/>
    <w:basedOn w:val="DefaultParagraphFont"/>
    <w:rsid w:val="00753372"/>
    <w:rPr>
      <w:shd w:val="clear" w:color="auto" w:fill="33FF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Pravna Sluzba</cp:lastModifiedBy>
  <cp:revision>2</cp:revision>
  <cp:lastPrinted>2022-09-22T09:04:00Z</cp:lastPrinted>
  <dcterms:created xsi:type="dcterms:W3CDTF">2022-11-24T12:15:00Z</dcterms:created>
  <dcterms:modified xsi:type="dcterms:W3CDTF">2022-11-24T12:15:00Z</dcterms:modified>
</cp:coreProperties>
</file>